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FD" w:rsidRPr="00DD2F94" w:rsidRDefault="00883389" w:rsidP="009858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81BD" w:themeColor="accent1"/>
          <w:sz w:val="40"/>
          <w:szCs w:val="40"/>
        </w:rPr>
      </w:pPr>
      <w:r>
        <w:rPr>
          <w:rFonts w:ascii="Arial" w:eastAsia="Times New Roman" w:hAnsi="Arial" w:cs="Arial"/>
          <w:color w:val="4F81BD" w:themeColor="accent1"/>
          <w:sz w:val="40"/>
          <w:szCs w:val="40"/>
        </w:rPr>
        <w:t>OpenStack @ Cloud Expo</w:t>
      </w:r>
    </w:p>
    <w:p w:rsidR="00ED50AE" w:rsidRPr="00952E15" w:rsidRDefault="009858FD" w:rsidP="009858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52E15">
        <w:rPr>
          <w:rFonts w:ascii="Arial" w:eastAsia="Times New Roman" w:hAnsi="Arial" w:cs="Arial"/>
          <w:sz w:val="20"/>
          <w:szCs w:val="20"/>
        </w:rPr>
        <w:t xml:space="preserve">The OpenStack Foundation is the proud Diamond Sponsor of Cloud Expo 2012 West!  We invite you to join us and </w:t>
      </w:r>
      <w:r w:rsidR="00952E15">
        <w:rPr>
          <w:rFonts w:ascii="Arial" w:eastAsia="Times New Roman" w:hAnsi="Arial" w:cs="Arial"/>
          <w:sz w:val="20"/>
          <w:szCs w:val="20"/>
        </w:rPr>
        <w:t>the OpenStack C</w:t>
      </w:r>
      <w:r w:rsidR="00ED50AE" w:rsidRPr="00952E15">
        <w:rPr>
          <w:rFonts w:ascii="Arial" w:eastAsia="Times New Roman" w:hAnsi="Arial" w:cs="Arial"/>
          <w:sz w:val="20"/>
          <w:szCs w:val="20"/>
        </w:rPr>
        <w:t>ommunity</w:t>
      </w:r>
      <w:r w:rsidRPr="00952E15">
        <w:rPr>
          <w:rFonts w:ascii="Arial" w:eastAsia="Times New Roman" w:hAnsi="Arial" w:cs="Arial"/>
          <w:sz w:val="20"/>
          <w:szCs w:val="20"/>
        </w:rPr>
        <w:t xml:space="preserve"> to make the most of your time at the event. </w:t>
      </w:r>
    </w:p>
    <w:p w:rsidR="009858FD" w:rsidRPr="00DD2F94" w:rsidRDefault="009858FD" w:rsidP="009858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D2F94">
        <w:rPr>
          <w:rFonts w:ascii="Arial" w:eastAsia="Times New Roman" w:hAnsi="Arial" w:cs="Arial"/>
          <w:sz w:val="20"/>
          <w:szCs w:val="20"/>
        </w:rPr>
        <w:t>Attend the</w:t>
      </w:r>
      <w:r w:rsidR="00124169" w:rsidRPr="00DD2F94">
        <w:rPr>
          <w:rFonts w:ascii="Arial" w:eastAsia="Times New Roman" w:hAnsi="Arial" w:cs="Arial"/>
          <w:sz w:val="20"/>
          <w:szCs w:val="20"/>
        </w:rPr>
        <w:t xml:space="preserve"> following</w:t>
      </w:r>
      <w:r w:rsidR="00ED50AE" w:rsidRPr="00DD2F94">
        <w:rPr>
          <w:rFonts w:ascii="Arial" w:eastAsia="Times New Roman" w:hAnsi="Arial" w:cs="Arial"/>
          <w:sz w:val="20"/>
          <w:szCs w:val="20"/>
        </w:rPr>
        <w:t xml:space="preserve"> OpenStack </w:t>
      </w:r>
      <w:r w:rsidR="00747CE1" w:rsidRPr="00DD2F94">
        <w:rPr>
          <w:rFonts w:ascii="Arial" w:eastAsia="Times New Roman" w:hAnsi="Arial" w:cs="Arial"/>
          <w:sz w:val="20"/>
          <w:szCs w:val="20"/>
        </w:rPr>
        <w:t xml:space="preserve">sessions and visit the </w:t>
      </w:r>
      <w:r w:rsidR="00124169" w:rsidRPr="00DD2F94">
        <w:rPr>
          <w:rFonts w:ascii="Arial" w:eastAsia="Times New Roman" w:hAnsi="Arial" w:cs="Arial"/>
          <w:sz w:val="20"/>
          <w:szCs w:val="20"/>
        </w:rPr>
        <w:t xml:space="preserve">OpenStack </w:t>
      </w:r>
      <w:r w:rsidR="00747CE1" w:rsidRPr="00DD2F94">
        <w:rPr>
          <w:rFonts w:ascii="Arial" w:eastAsia="Times New Roman" w:hAnsi="Arial" w:cs="Arial"/>
          <w:sz w:val="20"/>
          <w:szCs w:val="20"/>
        </w:rPr>
        <w:t>booth</w:t>
      </w:r>
      <w:r w:rsidRPr="00DD2F94">
        <w:rPr>
          <w:rFonts w:ascii="Arial" w:eastAsia="Times New Roman" w:hAnsi="Arial" w:cs="Arial"/>
          <w:sz w:val="20"/>
          <w:szCs w:val="20"/>
        </w:rPr>
        <w:t xml:space="preserve"> to learn how your organization</w:t>
      </w:r>
      <w:r w:rsidR="004C2D27" w:rsidRPr="00DD2F94">
        <w:rPr>
          <w:rFonts w:ascii="Arial" w:eastAsia="Times New Roman" w:hAnsi="Arial" w:cs="Arial"/>
          <w:sz w:val="20"/>
          <w:szCs w:val="20"/>
        </w:rPr>
        <w:t xml:space="preserve"> </w:t>
      </w:r>
      <w:r w:rsidRPr="00DD2F94">
        <w:rPr>
          <w:rFonts w:ascii="Arial" w:eastAsia="Times New Roman" w:hAnsi="Arial" w:cs="Arial"/>
          <w:sz w:val="20"/>
          <w:szCs w:val="20"/>
        </w:rPr>
        <w:t xml:space="preserve">can plan and implement </w:t>
      </w:r>
      <w:r w:rsidR="004A74B3" w:rsidRPr="00DD2F94">
        <w:rPr>
          <w:rFonts w:ascii="Arial" w:eastAsia="Times New Roman" w:hAnsi="Arial" w:cs="Arial"/>
          <w:sz w:val="20"/>
          <w:szCs w:val="20"/>
        </w:rPr>
        <w:t xml:space="preserve">successful, </w:t>
      </w:r>
      <w:r w:rsidRPr="00DD2F94">
        <w:rPr>
          <w:rFonts w:ascii="Arial" w:eastAsia="Times New Roman" w:hAnsi="Arial" w:cs="Arial"/>
          <w:sz w:val="20"/>
          <w:szCs w:val="20"/>
        </w:rPr>
        <w:t>effective cloud environments</w:t>
      </w:r>
      <w:r w:rsidR="00124169" w:rsidRPr="00DD2F94">
        <w:rPr>
          <w:rFonts w:ascii="Arial" w:eastAsia="Times New Roman" w:hAnsi="Arial" w:cs="Arial"/>
          <w:sz w:val="20"/>
          <w:szCs w:val="20"/>
        </w:rPr>
        <w:t>.</w:t>
      </w:r>
    </w:p>
    <w:p w:rsidR="004A74B3" w:rsidRDefault="004A74B3" w:rsidP="009858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Monday, November 5</w:t>
      </w:r>
    </w:p>
    <w:p w:rsidR="004A74B3" w:rsidRPr="00BA26CA" w:rsidRDefault="004A74B3" w:rsidP="004A74B3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BA26CA">
        <w:rPr>
          <w:rFonts w:ascii="Arial" w:eastAsia="Times New Roman" w:hAnsi="Arial" w:cs="Arial"/>
          <w:sz w:val="20"/>
          <w:szCs w:val="20"/>
        </w:rPr>
        <w:t xml:space="preserve">Opening </w:t>
      </w:r>
      <w:r w:rsidR="00217F62" w:rsidRPr="00BA26CA">
        <w:rPr>
          <w:rFonts w:ascii="Arial" w:eastAsia="Times New Roman" w:hAnsi="Arial" w:cs="Arial"/>
          <w:sz w:val="20"/>
          <w:szCs w:val="20"/>
        </w:rPr>
        <w:t xml:space="preserve">Keynote: Open Cloud - Place Your Bets! </w:t>
      </w:r>
    </w:p>
    <w:p w:rsidR="004A74B3" w:rsidRPr="00BA26CA" w:rsidRDefault="004A74B3" w:rsidP="004A74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A26CA">
        <w:rPr>
          <w:rFonts w:ascii="Arial" w:eastAsia="Times New Roman" w:hAnsi="Arial" w:cs="Arial"/>
          <w:sz w:val="20"/>
          <w:szCs w:val="20"/>
        </w:rPr>
        <w:t>Jonathan Bryce, Executive Director, OpenStack Foundation</w:t>
      </w:r>
    </w:p>
    <w:p w:rsidR="00217F62" w:rsidRPr="00124169" w:rsidRDefault="0090793B" w:rsidP="001241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12:30-1:15pm</w:t>
      </w:r>
      <w:r w:rsidR="00124169">
        <w:rPr>
          <w:rFonts w:ascii="Arial" w:eastAsia="Times New Roman" w:hAnsi="Arial" w:cs="Arial"/>
          <w:sz w:val="20"/>
          <w:szCs w:val="20"/>
        </w:rPr>
        <w:t xml:space="preserve">, </w:t>
      </w:r>
      <w:r w:rsidR="00217F62" w:rsidRPr="00124169">
        <w:rPr>
          <w:rFonts w:ascii="Arial" w:eastAsia="Times New Roman" w:hAnsi="Arial" w:cs="Arial"/>
          <w:sz w:val="20"/>
          <w:szCs w:val="20"/>
        </w:rPr>
        <w:t xml:space="preserve">General Session Room – Ballroom A-H </w:t>
      </w:r>
    </w:p>
    <w:p w:rsidR="004A74B3" w:rsidRPr="00BA26CA" w:rsidRDefault="004A74B3" w:rsidP="004A74B3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BA26CA">
        <w:rPr>
          <w:rFonts w:ascii="Arial" w:eastAsia="Times New Roman" w:hAnsi="Arial" w:cs="Arial"/>
          <w:sz w:val="20"/>
          <w:szCs w:val="20"/>
        </w:rPr>
        <w:t>Case Study Session:  Open Cloud at PayPal</w:t>
      </w:r>
    </w:p>
    <w:p w:rsidR="004A74B3" w:rsidRPr="00BA26CA" w:rsidRDefault="00BA26CA" w:rsidP="004A74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A26CA">
        <w:rPr>
          <w:rFonts w:ascii="Arial" w:eastAsia="Times New Roman" w:hAnsi="Arial" w:cs="Arial"/>
          <w:sz w:val="20"/>
          <w:szCs w:val="20"/>
        </w:rPr>
        <w:t xml:space="preserve">Saran Mandair, Sr. Director, </w:t>
      </w:r>
      <w:r w:rsidR="004A74B3" w:rsidRPr="00BA26CA">
        <w:rPr>
          <w:rFonts w:ascii="Arial" w:eastAsia="Times New Roman" w:hAnsi="Arial" w:cs="Arial"/>
          <w:sz w:val="20"/>
          <w:szCs w:val="20"/>
        </w:rPr>
        <w:t>and Anand Pal</w:t>
      </w:r>
      <w:r w:rsidRPr="00BA26CA">
        <w:rPr>
          <w:rFonts w:ascii="Arial" w:eastAsia="Times New Roman" w:hAnsi="Arial" w:cs="Arial"/>
          <w:sz w:val="20"/>
          <w:szCs w:val="20"/>
        </w:rPr>
        <w:t>anisam</w:t>
      </w:r>
      <w:r w:rsidR="004A74B3" w:rsidRPr="00BA26CA">
        <w:rPr>
          <w:rFonts w:ascii="Arial" w:eastAsia="Times New Roman" w:hAnsi="Arial" w:cs="Arial"/>
          <w:sz w:val="20"/>
          <w:szCs w:val="20"/>
        </w:rPr>
        <w:t xml:space="preserve">y, </w:t>
      </w:r>
      <w:r w:rsidRPr="00BA26CA">
        <w:rPr>
          <w:rFonts w:ascii="Arial" w:eastAsia="Times New Roman" w:hAnsi="Arial" w:cs="Arial"/>
          <w:sz w:val="20"/>
          <w:szCs w:val="20"/>
        </w:rPr>
        <w:t>Architect/Technical Lead, Infrastructure Engineering</w:t>
      </w:r>
      <w:r w:rsidR="004A74B3" w:rsidRPr="00BA26CA">
        <w:rPr>
          <w:rFonts w:ascii="Arial" w:eastAsia="Times New Roman" w:hAnsi="Arial" w:cs="Arial"/>
          <w:sz w:val="20"/>
          <w:szCs w:val="20"/>
        </w:rPr>
        <w:t>, PayPal</w:t>
      </w:r>
    </w:p>
    <w:p w:rsidR="00217F62" w:rsidRPr="00124169" w:rsidRDefault="0090793B" w:rsidP="001241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2:10-2:55pm</w:t>
      </w:r>
      <w:r w:rsidR="00124169">
        <w:rPr>
          <w:rFonts w:ascii="Arial" w:eastAsia="Times New Roman" w:hAnsi="Arial" w:cs="Arial"/>
          <w:sz w:val="20"/>
          <w:szCs w:val="20"/>
        </w:rPr>
        <w:t xml:space="preserve">, </w:t>
      </w:r>
      <w:r w:rsidR="00217F62" w:rsidRPr="00124169">
        <w:rPr>
          <w:rFonts w:ascii="Arial" w:eastAsia="Times New Roman" w:hAnsi="Arial" w:cs="Arial"/>
          <w:sz w:val="20"/>
          <w:szCs w:val="20"/>
        </w:rPr>
        <w:t xml:space="preserve">General Session Room – Ballroom A-H </w:t>
      </w:r>
    </w:p>
    <w:p w:rsidR="004A74B3" w:rsidRPr="00952E15" w:rsidRDefault="004A74B3" w:rsidP="00952E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52E15">
        <w:rPr>
          <w:rFonts w:ascii="Arial" w:eastAsia="Times New Roman" w:hAnsi="Arial" w:cs="Arial"/>
          <w:sz w:val="20"/>
          <w:szCs w:val="20"/>
        </w:rPr>
        <w:t>Conversation, demo and information</w:t>
      </w:r>
    </w:p>
    <w:p w:rsidR="00181CC1" w:rsidRPr="00BA26CA" w:rsidRDefault="00181CC1" w:rsidP="00181C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52E15">
        <w:rPr>
          <w:rFonts w:ascii="Arial" w:eastAsia="Times New Roman" w:hAnsi="Arial" w:cs="Arial"/>
          <w:sz w:val="20"/>
          <w:szCs w:val="20"/>
        </w:rPr>
        <w:t xml:space="preserve">OpenStack </w:t>
      </w:r>
      <w:r w:rsidR="00952E15">
        <w:rPr>
          <w:rFonts w:ascii="Arial" w:eastAsia="Times New Roman" w:hAnsi="Arial" w:cs="Arial"/>
          <w:sz w:val="20"/>
          <w:szCs w:val="20"/>
        </w:rPr>
        <w:t>and C</w:t>
      </w:r>
      <w:r w:rsidRPr="00952E15">
        <w:rPr>
          <w:rFonts w:ascii="Arial" w:eastAsia="Times New Roman" w:hAnsi="Arial" w:cs="Arial"/>
          <w:sz w:val="20"/>
          <w:szCs w:val="20"/>
        </w:rPr>
        <w:t>ommunity representatives</w:t>
      </w:r>
    </w:p>
    <w:p w:rsidR="00124169" w:rsidRPr="00124169" w:rsidRDefault="004A74B3" w:rsidP="001241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A26CA">
        <w:rPr>
          <w:rFonts w:ascii="Arial" w:eastAsia="Times New Roman" w:hAnsi="Arial" w:cs="Arial"/>
          <w:sz w:val="20"/>
          <w:szCs w:val="20"/>
        </w:rPr>
        <w:t>Welcome reception</w:t>
      </w:r>
      <w:r w:rsidR="00124169">
        <w:rPr>
          <w:rFonts w:ascii="Arial" w:eastAsia="Times New Roman" w:hAnsi="Arial" w:cs="Arial"/>
          <w:sz w:val="20"/>
          <w:szCs w:val="20"/>
        </w:rPr>
        <w:t xml:space="preserve">, </w:t>
      </w:r>
      <w:r w:rsidR="00124169" w:rsidRPr="00124169">
        <w:rPr>
          <w:rFonts w:ascii="Arial" w:eastAsia="Times New Roman" w:hAnsi="Arial" w:cs="Arial"/>
          <w:sz w:val="20"/>
          <w:szCs w:val="20"/>
        </w:rPr>
        <w:t>Expo Hall, OpenStack Booth #603; 10:00am-12:30pm and 3:00-6:00pm</w:t>
      </w:r>
    </w:p>
    <w:p w:rsidR="004A74B3" w:rsidRDefault="004A74B3" w:rsidP="004A74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Tuesday, November 6</w:t>
      </w:r>
    </w:p>
    <w:p w:rsidR="004A74B3" w:rsidRDefault="00124169" w:rsidP="004A74B3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Live OpenStack Folsom </w:t>
      </w:r>
      <w:r w:rsidR="004A74B3">
        <w:rPr>
          <w:rFonts w:ascii="Arial" w:eastAsia="Times New Roman" w:hAnsi="Arial" w:cs="Arial"/>
          <w:sz w:val="20"/>
          <w:szCs w:val="20"/>
        </w:rPr>
        <w:t>demo</w:t>
      </w:r>
    </w:p>
    <w:p w:rsidR="004A74B3" w:rsidRDefault="004A74B3" w:rsidP="004A74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Jonathan Bryce, Executive Director, OpenStack Foundation</w:t>
      </w:r>
    </w:p>
    <w:p w:rsidR="004A74B3" w:rsidRPr="00124169" w:rsidRDefault="00124169" w:rsidP="001241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Demo theater, </w:t>
      </w:r>
      <w:r w:rsidRPr="004A74B3">
        <w:rPr>
          <w:rFonts w:ascii="Arial" w:eastAsia="Times New Roman" w:hAnsi="Arial" w:cs="Arial"/>
          <w:sz w:val="20"/>
          <w:szCs w:val="20"/>
        </w:rPr>
        <w:t>Expo Hall booth #853</w:t>
      </w:r>
      <w:r>
        <w:rPr>
          <w:rFonts w:ascii="Arial" w:eastAsia="Times New Roman" w:hAnsi="Arial" w:cs="Arial"/>
          <w:sz w:val="20"/>
          <w:szCs w:val="20"/>
        </w:rPr>
        <w:t xml:space="preserve">; </w:t>
      </w:r>
      <w:r w:rsidR="004A74B3" w:rsidRPr="00124169">
        <w:rPr>
          <w:rFonts w:ascii="Arial" w:eastAsia="Times New Roman" w:hAnsi="Arial" w:cs="Arial"/>
          <w:sz w:val="20"/>
          <w:szCs w:val="20"/>
        </w:rPr>
        <w:t>11:00-11:20am</w:t>
      </w:r>
    </w:p>
    <w:p w:rsidR="004A74B3" w:rsidRDefault="004A74B3" w:rsidP="004A74B3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Conversation, demo and information</w:t>
      </w:r>
    </w:p>
    <w:p w:rsidR="00181CC1" w:rsidRDefault="00181CC1" w:rsidP="004A74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OpenStack </w:t>
      </w:r>
      <w:r w:rsidR="00952E15">
        <w:rPr>
          <w:rFonts w:ascii="Arial" w:eastAsia="Times New Roman" w:hAnsi="Arial" w:cs="Arial"/>
          <w:sz w:val="20"/>
          <w:szCs w:val="20"/>
        </w:rPr>
        <w:t>and C</w:t>
      </w:r>
      <w:r>
        <w:rPr>
          <w:rFonts w:ascii="Arial" w:eastAsia="Times New Roman" w:hAnsi="Arial" w:cs="Arial"/>
          <w:sz w:val="20"/>
          <w:szCs w:val="20"/>
        </w:rPr>
        <w:t>ommunity representatives</w:t>
      </w:r>
    </w:p>
    <w:p w:rsidR="00124169" w:rsidRPr="00124169" w:rsidRDefault="00124169" w:rsidP="001241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A26CA">
        <w:rPr>
          <w:rFonts w:ascii="Arial" w:eastAsia="Times New Roman" w:hAnsi="Arial" w:cs="Arial"/>
          <w:sz w:val="20"/>
          <w:szCs w:val="20"/>
        </w:rPr>
        <w:t xml:space="preserve">Expo Hall, </w:t>
      </w:r>
      <w:r>
        <w:rPr>
          <w:rFonts w:ascii="Arial" w:eastAsia="Times New Roman" w:hAnsi="Arial" w:cs="Arial"/>
          <w:sz w:val="20"/>
          <w:szCs w:val="20"/>
        </w:rPr>
        <w:t xml:space="preserve">OpenStack </w:t>
      </w:r>
      <w:r w:rsidRPr="00BA26CA">
        <w:rPr>
          <w:rFonts w:ascii="Arial" w:eastAsia="Times New Roman" w:hAnsi="Arial" w:cs="Arial"/>
          <w:sz w:val="20"/>
          <w:szCs w:val="20"/>
        </w:rPr>
        <w:t>Booth #603</w:t>
      </w:r>
      <w:r>
        <w:rPr>
          <w:rFonts w:ascii="Arial" w:eastAsia="Times New Roman" w:hAnsi="Arial" w:cs="Arial"/>
          <w:sz w:val="20"/>
          <w:szCs w:val="20"/>
        </w:rPr>
        <w:t xml:space="preserve">; </w:t>
      </w:r>
      <w:r w:rsidRPr="00124169">
        <w:rPr>
          <w:rFonts w:ascii="Arial" w:eastAsia="Times New Roman" w:hAnsi="Arial" w:cs="Arial"/>
          <w:sz w:val="20"/>
          <w:szCs w:val="20"/>
        </w:rPr>
        <w:t>10:00am-12:30pm and 3:00-6:00pm</w:t>
      </w:r>
    </w:p>
    <w:p w:rsidR="004A74B3" w:rsidRDefault="00181CC1" w:rsidP="00181C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Wednesday, November 7</w:t>
      </w:r>
    </w:p>
    <w:p w:rsidR="00181CC1" w:rsidRPr="00BA26CA" w:rsidRDefault="00181CC1" w:rsidP="004A74B3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BA26CA">
        <w:rPr>
          <w:rFonts w:ascii="Arial" w:eastAsia="Times New Roman" w:hAnsi="Arial" w:cs="Arial"/>
          <w:sz w:val="20"/>
          <w:szCs w:val="20"/>
        </w:rPr>
        <w:t>General Session:  Powered by OpenStack</w:t>
      </w:r>
    </w:p>
    <w:p w:rsidR="00181CC1" w:rsidRPr="00BA26CA" w:rsidRDefault="00124169" w:rsidP="00181C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="00181CC1" w:rsidRPr="00BA26CA">
        <w:rPr>
          <w:rFonts w:ascii="Arial" w:eastAsia="Times New Roman" w:hAnsi="Arial" w:cs="Arial"/>
          <w:sz w:val="20"/>
          <w:szCs w:val="20"/>
        </w:rPr>
        <w:t xml:space="preserve">anelists from Cisco WebEx, eBay and PayPal, moderated by Chris C. Kemp, COO, Nebula </w:t>
      </w:r>
    </w:p>
    <w:p w:rsidR="00217F62" w:rsidRPr="00124169" w:rsidRDefault="00181CC1" w:rsidP="001241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A26CA">
        <w:rPr>
          <w:rFonts w:ascii="Arial" w:eastAsia="Times New Roman" w:hAnsi="Arial" w:cs="Arial"/>
          <w:sz w:val="20"/>
          <w:szCs w:val="20"/>
        </w:rPr>
        <w:t>11:45am-12:30pm</w:t>
      </w:r>
      <w:r w:rsidR="00124169">
        <w:rPr>
          <w:rFonts w:ascii="Arial" w:eastAsia="Times New Roman" w:hAnsi="Arial" w:cs="Arial"/>
          <w:sz w:val="20"/>
          <w:szCs w:val="20"/>
        </w:rPr>
        <w:t xml:space="preserve">, </w:t>
      </w:r>
      <w:r w:rsidR="00217F62" w:rsidRPr="00124169">
        <w:rPr>
          <w:rFonts w:ascii="Arial" w:eastAsia="Times New Roman" w:hAnsi="Arial" w:cs="Arial"/>
          <w:sz w:val="20"/>
          <w:szCs w:val="20"/>
        </w:rPr>
        <w:t xml:space="preserve">General Session Room – Ballroom A-H </w:t>
      </w:r>
    </w:p>
    <w:p w:rsidR="00181CC1" w:rsidRPr="00BA26CA" w:rsidRDefault="00181CC1" w:rsidP="004A74B3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BA26CA">
        <w:rPr>
          <w:rFonts w:ascii="Arial" w:eastAsia="Times New Roman" w:hAnsi="Arial" w:cs="Arial"/>
          <w:sz w:val="20"/>
          <w:szCs w:val="20"/>
        </w:rPr>
        <w:t xml:space="preserve">Breakout Session:  </w:t>
      </w:r>
      <w:r w:rsidR="00217F62" w:rsidRPr="00BA26CA">
        <w:rPr>
          <w:rFonts w:ascii="Arial" w:eastAsia="Times New Roman" w:hAnsi="Arial" w:cs="Arial"/>
          <w:sz w:val="20"/>
          <w:szCs w:val="20"/>
        </w:rPr>
        <w:t xml:space="preserve">Making Money </w:t>
      </w:r>
      <w:r w:rsidRPr="00BA26CA">
        <w:rPr>
          <w:rFonts w:ascii="Arial" w:eastAsia="Times New Roman" w:hAnsi="Arial" w:cs="Arial"/>
          <w:sz w:val="20"/>
          <w:szCs w:val="20"/>
        </w:rPr>
        <w:t>in the OpenStack Ecosystem</w:t>
      </w:r>
    </w:p>
    <w:p w:rsidR="00181CC1" w:rsidRPr="00BA26CA" w:rsidRDefault="00181CC1" w:rsidP="00181C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A26CA">
        <w:rPr>
          <w:rFonts w:ascii="Arial" w:eastAsia="Times New Roman" w:hAnsi="Arial" w:cs="Arial"/>
          <w:sz w:val="20"/>
          <w:szCs w:val="20"/>
        </w:rPr>
        <w:t>Boris Renski, Co-founder and COO, Mirantis</w:t>
      </w:r>
    </w:p>
    <w:p w:rsidR="00181CC1" w:rsidRPr="00124169" w:rsidRDefault="0090793B" w:rsidP="001241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2:10-2:55pm</w:t>
      </w:r>
      <w:r w:rsidR="00124169">
        <w:rPr>
          <w:rFonts w:ascii="Arial" w:eastAsia="Times New Roman" w:hAnsi="Arial" w:cs="Arial"/>
          <w:sz w:val="20"/>
          <w:szCs w:val="20"/>
        </w:rPr>
        <w:t xml:space="preserve">, </w:t>
      </w:r>
      <w:r w:rsidR="00217F62" w:rsidRPr="00124169">
        <w:rPr>
          <w:rFonts w:ascii="Arial" w:eastAsia="Times New Roman" w:hAnsi="Arial" w:cs="Arial"/>
          <w:sz w:val="20"/>
          <w:szCs w:val="20"/>
        </w:rPr>
        <w:t>Room M1</w:t>
      </w:r>
    </w:p>
    <w:p w:rsidR="00181CC1" w:rsidRPr="00BA26CA" w:rsidRDefault="00181CC1" w:rsidP="00181CC1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BA26CA">
        <w:rPr>
          <w:rFonts w:ascii="Arial" w:eastAsia="Times New Roman" w:hAnsi="Arial" w:cs="Arial"/>
          <w:sz w:val="20"/>
          <w:szCs w:val="20"/>
        </w:rPr>
        <w:t>Conversation, demo and information</w:t>
      </w:r>
    </w:p>
    <w:p w:rsidR="00181CC1" w:rsidRPr="00BA26CA" w:rsidRDefault="00181CC1" w:rsidP="00181C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A26CA">
        <w:rPr>
          <w:rFonts w:ascii="Arial" w:eastAsia="Times New Roman" w:hAnsi="Arial" w:cs="Arial"/>
          <w:sz w:val="20"/>
          <w:szCs w:val="20"/>
        </w:rPr>
        <w:t xml:space="preserve">OpenStack </w:t>
      </w:r>
      <w:r w:rsidR="00952E15">
        <w:rPr>
          <w:rFonts w:ascii="Arial" w:eastAsia="Times New Roman" w:hAnsi="Arial" w:cs="Arial"/>
          <w:sz w:val="20"/>
          <w:szCs w:val="20"/>
        </w:rPr>
        <w:t>and C</w:t>
      </w:r>
      <w:r w:rsidRPr="00BA26CA">
        <w:rPr>
          <w:rFonts w:ascii="Arial" w:eastAsia="Times New Roman" w:hAnsi="Arial" w:cs="Arial"/>
          <w:sz w:val="20"/>
          <w:szCs w:val="20"/>
        </w:rPr>
        <w:t>ommunity representatives</w:t>
      </w:r>
    </w:p>
    <w:p w:rsidR="00181CC1" w:rsidRPr="00124169" w:rsidRDefault="00124169" w:rsidP="001241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A26CA">
        <w:rPr>
          <w:rFonts w:ascii="Arial" w:eastAsia="Times New Roman" w:hAnsi="Arial" w:cs="Arial"/>
          <w:sz w:val="20"/>
          <w:szCs w:val="20"/>
        </w:rPr>
        <w:t xml:space="preserve">Expo Hall, </w:t>
      </w:r>
      <w:r>
        <w:rPr>
          <w:rFonts w:ascii="Arial" w:eastAsia="Times New Roman" w:hAnsi="Arial" w:cs="Arial"/>
          <w:sz w:val="20"/>
          <w:szCs w:val="20"/>
        </w:rPr>
        <w:t xml:space="preserve">OpenStack </w:t>
      </w:r>
      <w:r w:rsidRPr="00BA26CA">
        <w:rPr>
          <w:rFonts w:ascii="Arial" w:eastAsia="Times New Roman" w:hAnsi="Arial" w:cs="Arial"/>
          <w:sz w:val="20"/>
          <w:szCs w:val="20"/>
        </w:rPr>
        <w:t>Booth #603</w:t>
      </w:r>
      <w:r>
        <w:rPr>
          <w:rFonts w:ascii="Arial" w:eastAsia="Times New Roman" w:hAnsi="Arial" w:cs="Arial"/>
          <w:sz w:val="20"/>
          <w:szCs w:val="20"/>
        </w:rPr>
        <w:t xml:space="preserve">; </w:t>
      </w:r>
      <w:r w:rsidR="00181CC1" w:rsidRPr="00124169">
        <w:rPr>
          <w:rFonts w:ascii="Arial" w:eastAsia="Times New Roman" w:hAnsi="Arial" w:cs="Arial"/>
          <w:sz w:val="20"/>
          <w:szCs w:val="20"/>
        </w:rPr>
        <w:t>10:00am-12:30pm and 3:00-6:00pm</w:t>
      </w:r>
    </w:p>
    <w:p w:rsidR="00181CC1" w:rsidRDefault="00181CC1" w:rsidP="00181C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Thursday, November 8</w:t>
      </w:r>
    </w:p>
    <w:p w:rsidR="00181CC1" w:rsidRDefault="00181CC1" w:rsidP="00181CC1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Conversation, demo and information</w:t>
      </w:r>
    </w:p>
    <w:p w:rsidR="00181CC1" w:rsidRDefault="00181CC1" w:rsidP="00181C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OpenStack </w:t>
      </w:r>
      <w:r w:rsidR="00952E15">
        <w:rPr>
          <w:rFonts w:ascii="Arial" w:eastAsia="Times New Roman" w:hAnsi="Arial" w:cs="Arial"/>
          <w:sz w:val="20"/>
          <w:szCs w:val="20"/>
        </w:rPr>
        <w:t>and C</w:t>
      </w:r>
      <w:r>
        <w:rPr>
          <w:rFonts w:ascii="Arial" w:eastAsia="Times New Roman" w:hAnsi="Arial" w:cs="Arial"/>
          <w:sz w:val="20"/>
          <w:szCs w:val="20"/>
        </w:rPr>
        <w:t>ommunity representatives</w:t>
      </w:r>
    </w:p>
    <w:p w:rsidR="00181CC1" w:rsidRPr="00124169" w:rsidRDefault="00124169" w:rsidP="001241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Expo Hall, OpenStack Booth #603; </w:t>
      </w:r>
      <w:r w:rsidR="00952E15" w:rsidRPr="00124169">
        <w:rPr>
          <w:rFonts w:ascii="Arial" w:eastAsia="Times New Roman" w:hAnsi="Arial" w:cs="Arial"/>
          <w:sz w:val="20"/>
          <w:szCs w:val="20"/>
        </w:rPr>
        <w:t>10:00am-12:00pm and 2:30-5</w:t>
      </w:r>
      <w:r w:rsidR="00181CC1" w:rsidRPr="00124169">
        <w:rPr>
          <w:rFonts w:ascii="Arial" w:eastAsia="Times New Roman" w:hAnsi="Arial" w:cs="Arial"/>
          <w:sz w:val="20"/>
          <w:szCs w:val="20"/>
        </w:rPr>
        <w:t>:00pm</w:t>
      </w:r>
    </w:p>
    <w:p w:rsidR="005868D0" w:rsidRDefault="005868D0">
      <w:pPr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br w:type="page"/>
      </w:r>
    </w:p>
    <w:p w:rsidR="00124169" w:rsidRPr="00DD2F94" w:rsidRDefault="004C2D27" w:rsidP="005868D0">
      <w:pPr>
        <w:tabs>
          <w:tab w:val="num" w:pos="108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4F81BD" w:themeColor="accent1"/>
          <w:sz w:val="20"/>
          <w:szCs w:val="20"/>
        </w:rPr>
      </w:pPr>
      <w:r w:rsidRPr="00DD2F94">
        <w:rPr>
          <w:rFonts w:ascii="Arial" w:eastAsia="Times New Roman" w:hAnsi="Arial" w:cs="Arial"/>
          <w:color w:val="4F81BD" w:themeColor="accent1"/>
          <w:sz w:val="20"/>
          <w:szCs w:val="20"/>
        </w:rPr>
        <w:lastRenderedPageBreak/>
        <w:t>Please attend these sessions from the OpenStack Community</w:t>
      </w:r>
      <w:r w:rsidR="00C92CC1" w:rsidRPr="00DD2F94">
        <w:rPr>
          <w:rFonts w:ascii="Arial" w:eastAsia="Times New Roman" w:hAnsi="Arial" w:cs="Arial"/>
          <w:color w:val="4F81BD" w:themeColor="accent1"/>
          <w:sz w:val="20"/>
          <w:szCs w:val="20"/>
        </w:rPr>
        <w:t xml:space="preserve">!  </w:t>
      </w:r>
    </w:p>
    <w:p w:rsidR="00387D38" w:rsidRPr="00124169" w:rsidRDefault="00C92CC1" w:rsidP="009F0DA6">
      <w:pPr>
        <w:tabs>
          <w:tab w:val="num" w:pos="108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</w:rPr>
      </w:pPr>
      <w:r w:rsidRPr="00124169">
        <w:rPr>
          <w:rFonts w:ascii="Arial" w:eastAsia="Times New Roman" w:hAnsi="Arial" w:cs="Arial"/>
          <w:sz w:val="18"/>
          <w:szCs w:val="18"/>
        </w:rPr>
        <w:t>Sessions by OpenStack members, sponsors and supporters Akamai, AT&amp;T, Broadcom, ComputeNext, Dell, enStratus, HP, Intel, New Relic, Nimbula, OW2, Red Hat, SoftLayer, SUSE, UShareSoft, VMware, and Vyatta are also scheduled.</w:t>
      </w:r>
    </w:p>
    <w:p w:rsidR="001265A3" w:rsidRDefault="001265A3" w:rsidP="004C2D2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Keynote:  The Ever Changing Cloud</w:t>
      </w:r>
    </w:p>
    <w:p w:rsidR="001265A3" w:rsidRPr="005868D0" w:rsidRDefault="001265A3" w:rsidP="00124169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868D0">
        <w:rPr>
          <w:rFonts w:ascii="Arial" w:hAnsi="Arial" w:cs="Arial"/>
          <w:sz w:val="18"/>
          <w:szCs w:val="18"/>
        </w:rPr>
        <w:t>Lew Tucker, Cisco</w:t>
      </w:r>
      <w:r w:rsidR="00124169" w:rsidRPr="005868D0">
        <w:rPr>
          <w:rFonts w:ascii="Arial" w:hAnsi="Arial" w:cs="Arial"/>
          <w:sz w:val="18"/>
          <w:szCs w:val="18"/>
        </w:rPr>
        <w:t xml:space="preserve">; Thursday </w:t>
      </w:r>
      <w:r w:rsidRPr="005868D0">
        <w:rPr>
          <w:rFonts w:ascii="Arial" w:hAnsi="Arial" w:cs="Arial"/>
          <w:sz w:val="18"/>
          <w:szCs w:val="18"/>
        </w:rPr>
        <w:t>Nov</w:t>
      </w:r>
      <w:r w:rsidR="00124169" w:rsidRPr="005868D0">
        <w:rPr>
          <w:rFonts w:ascii="Arial" w:hAnsi="Arial" w:cs="Arial"/>
          <w:sz w:val="18"/>
          <w:szCs w:val="18"/>
        </w:rPr>
        <w:t>ember</w:t>
      </w:r>
      <w:r w:rsidRPr="005868D0">
        <w:rPr>
          <w:rFonts w:ascii="Arial" w:hAnsi="Arial" w:cs="Arial"/>
          <w:sz w:val="18"/>
          <w:szCs w:val="18"/>
        </w:rPr>
        <w:t xml:space="preserve"> 8, 9:05-9:50, General Session room</w:t>
      </w:r>
    </w:p>
    <w:p w:rsidR="004C2D27" w:rsidRPr="00DB7388" w:rsidRDefault="00387D38" w:rsidP="004C2D2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7388">
        <w:rPr>
          <w:rFonts w:ascii="Arial" w:hAnsi="Arial" w:cs="Arial"/>
          <w:sz w:val="20"/>
          <w:szCs w:val="20"/>
        </w:rPr>
        <w:t>How Private PaaS Can Take You From Code To Cloud In 45 Minutes</w:t>
      </w:r>
    </w:p>
    <w:p w:rsidR="006F14D7" w:rsidRPr="005868D0" w:rsidRDefault="004C2D27" w:rsidP="00124169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868D0">
        <w:rPr>
          <w:rFonts w:ascii="Arial" w:hAnsi="Arial" w:cs="Arial"/>
          <w:sz w:val="18"/>
          <w:szCs w:val="18"/>
        </w:rPr>
        <w:t>Diane Mueller, ActiveState</w:t>
      </w:r>
      <w:r w:rsidR="00124169" w:rsidRPr="005868D0">
        <w:rPr>
          <w:rFonts w:ascii="Arial" w:hAnsi="Arial" w:cs="Arial"/>
          <w:sz w:val="18"/>
          <w:szCs w:val="18"/>
        </w:rPr>
        <w:t xml:space="preserve">; Wednesday </w:t>
      </w:r>
      <w:r w:rsidRPr="005868D0">
        <w:rPr>
          <w:rFonts w:ascii="Arial" w:hAnsi="Arial" w:cs="Arial"/>
          <w:sz w:val="18"/>
          <w:szCs w:val="18"/>
        </w:rPr>
        <w:t>Nov</w:t>
      </w:r>
      <w:r w:rsidR="00124169" w:rsidRPr="005868D0">
        <w:rPr>
          <w:rFonts w:ascii="Arial" w:hAnsi="Arial" w:cs="Arial"/>
          <w:sz w:val="18"/>
          <w:szCs w:val="18"/>
        </w:rPr>
        <w:t>ember</w:t>
      </w:r>
      <w:r w:rsidRPr="005868D0">
        <w:rPr>
          <w:rFonts w:ascii="Arial" w:hAnsi="Arial" w:cs="Arial"/>
          <w:sz w:val="18"/>
          <w:szCs w:val="18"/>
        </w:rPr>
        <w:t xml:space="preserve"> 7, 2:10-2:55pm, </w:t>
      </w:r>
      <w:r w:rsidR="00630A55" w:rsidRPr="005868D0">
        <w:rPr>
          <w:rFonts w:ascii="Arial" w:hAnsi="Arial" w:cs="Arial"/>
          <w:sz w:val="18"/>
          <w:szCs w:val="18"/>
        </w:rPr>
        <w:t xml:space="preserve">Lafayette room </w:t>
      </w:r>
      <w:r w:rsidR="00B83B93" w:rsidRPr="005868D0">
        <w:rPr>
          <w:rFonts w:ascii="Arial" w:hAnsi="Arial" w:cs="Arial"/>
          <w:sz w:val="18"/>
          <w:szCs w:val="18"/>
        </w:rPr>
        <w:t>(Hyatt)</w:t>
      </w:r>
    </w:p>
    <w:p w:rsidR="00245019" w:rsidRPr="00DB7388" w:rsidRDefault="00245019" w:rsidP="0024501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7388">
        <w:rPr>
          <w:rFonts w:ascii="Arial" w:hAnsi="Arial" w:cs="Arial"/>
          <w:sz w:val="20"/>
          <w:szCs w:val="20"/>
        </w:rPr>
        <w:t>Elastic Cloud Infrastructure:  Why the Enterprise Wants It</w:t>
      </w:r>
    </w:p>
    <w:p w:rsidR="00245019" w:rsidRPr="005868D0" w:rsidRDefault="00245019" w:rsidP="00124169">
      <w:pPr>
        <w:pStyle w:val="ListParagraph"/>
        <w:numPr>
          <w:ilvl w:val="1"/>
          <w:numId w:val="1"/>
        </w:numPr>
        <w:rPr>
          <w:rStyle w:val="speaker-name1"/>
          <w:color w:val="auto"/>
          <w:sz w:val="18"/>
          <w:szCs w:val="18"/>
        </w:rPr>
      </w:pPr>
      <w:r w:rsidRPr="005868D0">
        <w:rPr>
          <w:rStyle w:val="speaker-name1"/>
          <w:color w:val="auto"/>
          <w:sz w:val="18"/>
          <w:szCs w:val="18"/>
        </w:rPr>
        <w:t>Troy Angrignon, Cloudscaling</w:t>
      </w:r>
      <w:r w:rsidR="00124169" w:rsidRPr="005868D0">
        <w:rPr>
          <w:rStyle w:val="speaker-name1"/>
          <w:color w:val="auto"/>
          <w:sz w:val="18"/>
          <w:szCs w:val="18"/>
        </w:rPr>
        <w:t xml:space="preserve">; Thursday </w:t>
      </w:r>
      <w:r w:rsidRPr="005868D0">
        <w:rPr>
          <w:rStyle w:val="speaker-name1"/>
          <w:color w:val="auto"/>
          <w:sz w:val="18"/>
          <w:szCs w:val="18"/>
        </w:rPr>
        <w:t>Nov</w:t>
      </w:r>
      <w:r w:rsidR="005852BA" w:rsidRPr="005868D0">
        <w:rPr>
          <w:rStyle w:val="speaker-name1"/>
          <w:color w:val="auto"/>
          <w:sz w:val="18"/>
          <w:szCs w:val="18"/>
        </w:rPr>
        <w:t>ember</w:t>
      </w:r>
      <w:r w:rsidRPr="005868D0">
        <w:rPr>
          <w:rStyle w:val="speaker-name1"/>
          <w:color w:val="auto"/>
          <w:sz w:val="18"/>
          <w:szCs w:val="18"/>
        </w:rPr>
        <w:t xml:space="preserve"> 8, 1:40-2:25pm, Room </w:t>
      </w:r>
      <w:r w:rsidR="00B83B93" w:rsidRPr="005868D0">
        <w:rPr>
          <w:rStyle w:val="speaker-name1"/>
          <w:color w:val="auto"/>
          <w:sz w:val="18"/>
          <w:szCs w:val="18"/>
        </w:rPr>
        <w:t>M2</w:t>
      </w:r>
    </w:p>
    <w:p w:rsidR="005852BA" w:rsidRPr="00DB7388" w:rsidRDefault="001265A3" w:rsidP="005852BA">
      <w:pPr>
        <w:pStyle w:val="ListParagraph"/>
        <w:numPr>
          <w:ilvl w:val="0"/>
          <w:numId w:val="1"/>
        </w:numPr>
        <w:rPr>
          <w:rStyle w:val="speaker-name1"/>
          <w:color w:val="auto"/>
          <w:sz w:val="20"/>
          <w:szCs w:val="20"/>
        </w:rPr>
      </w:pPr>
      <w:r>
        <w:rPr>
          <w:rStyle w:val="speaker-name1"/>
          <w:color w:val="auto"/>
          <w:sz w:val="20"/>
          <w:szCs w:val="20"/>
        </w:rPr>
        <w:t>OpenStack Momentum:  Adopters Speak Up</w:t>
      </w:r>
    </w:p>
    <w:p w:rsidR="005852BA" w:rsidRPr="005868D0" w:rsidRDefault="001265A3" w:rsidP="00124169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868D0">
        <w:rPr>
          <w:rStyle w:val="speaker-name1"/>
          <w:color w:val="auto"/>
          <w:sz w:val="18"/>
          <w:szCs w:val="18"/>
        </w:rPr>
        <w:t xml:space="preserve">Mike Fountaine, Dell and </w:t>
      </w:r>
      <w:r w:rsidR="005852BA" w:rsidRPr="005868D0">
        <w:rPr>
          <w:rStyle w:val="speaker-name1"/>
          <w:color w:val="auto"/>
          <w:sz w:val="18"/>
          <w:szCs w:val="18"/>
        </w:rPr>
        <w:t>Bennett Bauer, DreamHost</w:t>
      </w:r>
      <w:r w:rsidR="00124169" w:rsidRPr="005868D0">
        <w:rPr>
          <w:rStyle w:val="speaker-name1"/>
          <w:color w:val="auto"/>
          <w:sz w:val="18"/>
          <w:szCs w:val="18"/>
        </w:rPr>
        <w:t xml:space="preserve">; Wednesday </w:t>
      </w:r>
      <w:r w:rsidRPr="005868D0">
        <w:rPr>
          <w:rStyle w:val="speaker-name1"/>
          <w:color w:val="auto"/>
          <w:sz w:val="18"/>
          <w:szCs w:val="18"/>
        </w:rPr>
        <w:t>November 7, 2:10-2:55pm</w:t>
      </w:r>
      <w:r w:rsidR="005852BA" w:rsidRPr="005868D0">
        <w:rPr>
          <w:rStyle w:val="speaker-name1"/>
          <w:color w:val="auto"/>
          <w:sz w:val="18"/>
          <w:szCs w:val="18"/>
        </w:rPr>
        <w:t xml:space="preserve">, </w:t>
      </w:r>
      <w:r w:rsidR="00124169" w:rsidRPr="005868D0">
        <w:rPr>
          <w:rStyle w:val="speaker-name1"/>
          <w:color w:val="auto"/>
          <w:sz w:val="18"/>
          <w:szCs w:val="18"/>
        </w:rPr>
        <w:t>Steven</w:t>
      </w:r>
      <w:r w:rsidR="00630A55" w:rsidRPr="005868D0">
        <w:rPr>
          <w:rStyle w:val="speaker-name1"/>
          <w:color w:val="auto"/>
          <w:sz w:val="18"/>
          <w:szCs w:val="18"/>
        </w:rPr>
        <w:t>s Creek</w:t>
      </w:r>
      <w:r w:rsidR="005852BA" w:rsidRPr="005868D0">
        <w:rPr>
          <w:rStyle w:val="speaker-name1"/>
          <w:color w:val="auto"/>
          <w:sz w:val="18"/>
          <w:szCs w:val="18"/>
        </w:rPr>
        <w:t xml:space="preserve"> </w:t>
      </w:r>
      <w:r w:rsidR="00630A55" w:rsidRPr="005868D0">
        <w:rPr>
          <w:rStyle w:val="speaker-name1"/>
          <w:color w:val="auto"/>
          <w:sz w:val="18"/>
          <w:szCs w:val="18"/>
        </w:rPr>
        <w:t xml:space="preserve">room </w:t>
      </w:r>
      <w:r w:rsidR="00124169" w:rsidRPr="005868D0">
        <w:rPr>
          <w:rFonts w:ascii="Arial" w:hAnsi="Arial" w:cs="Arial"/>
          <w:sz w:val="18"/>
          <w:szCs w:val="18"/>
        </w:rPr>
        <w:t>(</w:t>
      </w:r>
      <w:r w:rsidR="00630A55" w:rsidRPr="005868D0">
        <w:rPr>
          <w:rFonts w:ascii="Arial" w:hAnsi="Arial" w:cs="Arial"/>
          <w:sz w:val="18"/>
          <w:szCs w:val="18"/>
        </w:rPr>
        <w:t>Hyatt)</w:t>
      </w:r>
    </w:p>
    <w:p w:rsidR="005868D0" w:rsidRDefault="005868D0" w:rsidP="005868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24169">
        <w:rPr>
          <w:rStyle w:val="session-name1"/>
          <w:bCs/>
          <w:color w:val="auto"/>
          <w:sz w:val="20"/>
          <w:szCs w:val="20"/>
        </w:rPr>
        <w:t>General Session:  Is There a Silver Lining to Cloud — Or Just a Lot of Hot Air?</w:t>
      </w:r>
    </w:p>
    <w:p w:rsidR="005868D0" w:rsidRPr="005868D0" w:rsidRDefault="005868D0" w:rsidP="005868D0">
      <w:pPr>
        <w:pStyle w:val="ListParagraph"/>
        <w:numPr>
          <w:ilvl w:val="1"/>
          <w:numId w:val="1"/>
        </w:numPr>
        <w:rPr>
          <w:rStyle w:val="speaker-name1"/>
          <w:color w:val="auto"/>
          <w:sz w:val="18"/>
          <w:szCs w:val="18"/>
        </w:rPr>
      </w:pPr>
      <w:r w:rsidRPr="005868D0">
        <w:rPr>
          <w:rFonts w:ascii="Arial" w:hAnsi="Arial" w:cs="Arial"/>
          <w:sz w:val="18"/>
          <w:szCs w:val="18"/>
        </w:rPr>
        <w:t>Michael Cote, Dell; Thursday November 8, 9:55-10:40am, General Session room</w:t>
      </w:r>
    </w:p>
    <w:p w:rsidR="00173B25" w:rsidRDefault="00D46138" w:rsidP="005852BA">
      <w:pPr>
        <w:pStyle w:val="ListParagraph"/>
        <w:numPr>
          <w:ilvl w:val="0"/>
          <w:numId w:val="1"/>
        </w:numPr>
        <w:rPr>
          <w:rStyle w:val="speaker-name1"/>
          <w:color w:val="auto"/>
          <w:sz w:val="20"/>
          <w:szCs w:val="20"/>
        </w:rPr>
      </w:pPr>
      <w:r>
        <w:rPr>
          <w:rStyle w:val="speaker-name1"/>
          <w:color w:val="auto"/>
          <w:sz w:val="20"/>
          <w:szCs w:val="20"/>
        </w:rPr>
        <w:t xml:space="preserve">CEO </w:t>
      </w:r>
      <w:r w:rsidR="00CC798C">
        <w:rPr>
          <w:rStyle w:val="speaker-name1"/>
          <w:color w:val="auto"/>
          <w:sz w:val="20"/>
          <w:szCs w:val="20"/>
        </w:rPr>
        <w:t xml:space="preserve">Power </w:t>
      </w:r>
      <w:r>
        <w:rPr>
          <w:rStyle w:val="speaker-name1"/>
          <w:color w:val="auto"/>
          <w:sz w:val="20"/>
          <w:szCs w:val="20"/>
        </w:rPr>
        <w:t>Panel</w:t>
      </w:r>
      <w:r w:rsidR="00CC798C">
        <w:rPr>
          <w:rStyle w:val="speaker-name1"/>
          <w:color w:val="auto"/>
          <w:sz w:val="20"/>
          <w:szCs w:val="20"/>
        </w:rPr>
        <w:t>:  There’s No Business Like the Cloud &amp; Big Data Business!</w:t>
      </w:r>
    </w:p>
    <w:p w:rsidR="00D46138" w:rsidRPr="005868D0" w:rsidRDefault="00D46138" w:rsidP="00124169">
      <w:pPr>
        <w:pStyle w:val="ListParagraph"/>
        <w:numPr>
          <w:ilvl w:val="1"/>
          <w:numId w:val="1"/>
        </w:numPr>
        <w:rPr>
          <w:rStyle w:val="speaker-name1"/>
          <w:color w:val="auto"/>
          <w:sz w:val="18"/>
          <w:szCs w:val="18"/>
        </w:rPr>
      </w:pPr>
      <w:r w:rsidRPr="005868D0">
        <w:rPr>
          <w:rStyle w:val="speaker-name1"/>
          <w:color w:val="auto"/>
          <w:sz w:val="18"/>
          <w:szCs w:val="18"/>
        </w:rPr>
        <w:t>Chris C. Kemp, Nebula, Inc.</w:t>
      </w:r>
      <w:r w:rsidR="00124169" w:rsidRPr="005868D0">
        <w:rPr>
          <w:rStyle w:val="speaker-name1"/>
          <w:color w:val="auto"/>
          <w:sz w:val="18"/>
          <w:szCs w:val="18"/>
        </w:rPr>
        <w:t xml:space="preserve">; Tuesday </w:t>
      </w:r>
      <w:r w:rsidR="00CC798C" w:rsidRPr="005868D0">
        <w:rPr>
          <w:rStyle w:val="speaker-name1"/>
          <w:color w:val="auto"/>
          <w:sz w:val="18"/>
          <w:szCs w:val="18"/>
        </w:rPr>
        <w:t>November 6</w:t>
      </w:r>
      <w:r w:rsidRPr="005868D0">
        <w:rPr>
          <w:rStyle w:val="speaker-name1"/>
          <w:color w:val="auto"/>
          <w:sz w:val="18"/>
          <w:szCs w:val="18"/>
        </w:rPr>
        <w:t xml:space="preserve">, </w:t>
      </w:r>
      <w:r w:rsidR="00CC798C" w:rsidRPr="005868D0">
        <w:rPr>
          <w:rStyle w:val="speaker-name1"/>
          <w:color w:val="auto"/>
          <w:sz w:val="18"/>
          <w:szCs w:val="18"/>
        </w:rPr>
        <w:t>7:00-7:30</w:t>
      </w:r>
      <w:r w:rsidRPr="005868D0">
        <w:rPr>
          <w:rStyle w:val="speaker-name1"/>
          <w:color w:val="auto"/>
          <w:sz w:val="18"/>
          <w:szCs w:val="18"/>
        </w:rPr>
        <w:t xml:space="preserve">pm, </w:t>
      </w:r>
      <w:r w:rsidR="00CC798C" w:rsidRPr="005868D0">
        <w:rPr>
          <w:rStyle w:val="speaker-name1"/>
          <w:color w:val="auto"/>
          <w:sz w:val="18"/>
          <w:szCs w:val="18"/>
        </w:rPr>
        <w:t>General Session room</w:t>
      </w:r>
    </w:p>
    <w:p w:rsidR="005852BA" w:rsidRPr="00124169" w:rsidRDefault="00173B25" w:rsidP="005852BA">
      <w:pPr>
        <w:pStyle w:val="ListParagraph"/>
        <w:numPr>
          <w:ilvl w:val="0"/>
          <w:numId w:val="1"/>
        </w:numPr>
        <w:rPr>
          <w:rStyle w:val="speaker-name1"/>
          <w:color w:val="auto"/>
          <w:sz w:val="20"/>
          <w:szCs w:val="20"/>
        </w:rPr>
      </w:pPr>
      <w:r w:rsidRPr="00124169">
        <w:rPr>
          <w:rStyle w:val="speaker-name1"/>
          <w:color w:val="auto"/>
          <w:sz w:val="20"/>
          <w:szCs w:val="20"/>
        </w:rPr>
        <w:t>Interacting with a Cloud</w:t>
      </w:r>
    </w:p>
    <w:p w:rsidR="00D46138" w:rsidRPr="005868D0" w:rsidRDefault="00173B25" w:rsidP="00124169">
      <w:pPr>
        <w:pStyle w:val="ListParagraph"/>
        <w:numPr>
          <w:ilvl w:val="1"/>
          <w:numId w:val="1"/>
        </w:numPr>
        <w:rPr>
          <w:rStyle w:val="speaker-name1"/>
          <w:color w:val="auto"/>
          <w:sz w:val="18"/>
          <w:szCs w:val="18"/>
        </w:rPr>
      </w:pPr>
      <w:r w:rsidRPr="005868D0">
        <w:rPr>
          <w:rStyle w:val="speaker-name1"/>
          <w:color w:val="auto"/>
          <w:sz w:val="18"/>
          <w:szCs w:val="18"/>
        </w:rPr>
        <w:t>Gabriel Hurley,</w:t>
      </w:r>
      <w:r w:rsidR="005852BA" w:rsidRPr="005868D0">
        <w:rPr>
          <w:rStyle w:val="speaker-name1"/>
          <w:color w:val="auto"/>
          <w:sz w:val="18"/>
          <w:szCs w:val="18"/>
        </w:rPr>
        <w:t xml:space="preserve"> Nebula</w:t>
      </w:r>
      <w:r w:rsidRPr="005868D0">
        <w:rPr>
          <w:rStyle w:val="speaker-name1"/>
          <w:color w:val="auto"/>
          <w:sz w:val="18"/>
          <w:szCs w:val="18"/>
        </w:rPr>
        <w:t>, Inc.</w:t>
      </w:r>
      <w:r w:rsidR="00124169" w:rsidRPr="005868D0">
        <w:rPr>
          <w:rStyle w:val="speaker-name1"/>
          <w:color w:val="auto"/>
          <w:sz w:val="18"/>
          <w:szCs w:val="18"/>
        </w:rPr>
        <w:t xml:space="preserve">; Tuesday </w:t>
      </w:r>
      <w:r w:rsidR="005852BA" w:rsidRPr="005868D0">
        <w:rPr>
          <w:rStyle w:val="speaker-name1"/>
          <w:color w:val="auto"/>
          <w:sz w:val="18"/>
          <w:szCs w:val="18"/>
        </w:rPr>
        <w:t xml:space="preserve">November </w:t>
      </w:r>
      <w:r w:rsidR="006C1ADF" w:rsidRPr="005868D0">
        <w:rPr>
          <w:rStyle w:val="speaker-name1"/>
          <w:color w:val="auto"/>
          <w:sz w:val="18"/>
          <w:szCs w:val="18"/>
        </w:rPr>
        <w:t>6, 6:10-6:55</w:t>
      </w:r>
      <w:r w:rsidR="005852BA" w:rsidRPr="005868D0">
        <w:rPr>
          <w:rStyle w:val="speaker-name1"/>
          <w:color w:val="auto"/>
          <w:sz w:val="18"/>
          <w:szCs w:val="18"/>
        </w:rPr>
        <w:t xml:space="preserve">pm, Room </w:t>
      </w:r>
      <w:r w:rsidR="00B83B93" w:rsidRPr="005868D0">
        <w:rPr>
          <w:rStyle w:val="speaker-name1"/>
          <w:color w:val="auto"/>
          <w:sz w:val="18"/>
          <w:szCs w:val="18"/>
        </w:rPr>
        <w:t>M1</w:t>
      </w:r>
    </w:p>
    <w:p w:rsidR="005B1BB7" w:rsidRPr="005B1BB7" w:rsidRDefault="00D46138" w:rsidP="005B1BB7">
      <w:pPr>
        <w:pStyle w:val="ListParagraph"/>
        <w:numPr>
          <w:ilvl w:val="0"/>
          <w:numId w:val="1"/>
        </w:numPr>
        <w:rPr>
          <w:rStyle w:val="speaker-name1"/>
          <w:bCs/>
          <w:color w:val="auto"/>
          <w:sz w:val="18"/>
          <w:szCs w:val="18"/>
        </w:rPr>
      </w:pPr>
      <w:r w:rsidRPr="005B1BB7">
        <w:rPr>
          <w:rStyle w:val="speaker-name1"/>
          <w:color w:val="auto"/>
          <w:sz w:val="20"/>
          <w:szCs w:val="20"/>
        </w:rPr>
        <w:t>Beyond the Hype: Understanding Cloud Security fo</w:t>
      </w:r>
      <w:r w:rsidR="006C1ADF" w:rsidRPr="005B1BB7">
        <w:rPr>
          <w:rStyle w:val="speaker-name1"/>
          <w:color w:val="auto"/>
          <w:sz w:val="20"/>
          <w:szCs w:val="20"/>
        </w:rPr>
        <w:t>r</w:t>
      </w:r>
      <w:r w:rsidRPr="005B1BB7">
        <w:rPr>
          <w:rStyle w:val="speaker-name1"/>
          <w:color w:val="auto"/>
          <w:sz w:val="20"/>
          <w:szCs w:val="20"/>
        </w:rPr>
        <w:t xml:space="preserve"> Your Application</w:t>
      </w:r>
    </w:p>
    <w:p w:rsidR="005852BA" w:rsidRPr="005B1BB7" w:rsidRDefault="006C1ADF" w:rsidP="00124169">
      <w:pPr>
        <w:pStyle w:val="ListParagraph"/>
        <w:numPr>
          <w:ilvl w:val="1"/>
          <w:numId w:val="1"/>
        </w:numPr>
        <w:rPr>
          <w:rStyle w:val="speaker-name1"/>
          <w:bCs/>
          <w:color w:val="auto"/>
          <w:sz w:val="18"/>
          <w:szCs w:val="18"/>
        </w:rPr>
      </w:pPr>
      <w:r w:rsidRPr="005B1BB7">
        <w:rPr>
          <w:rFonts w:ascii="Arial" w:hAnsi="Arial" w:cs="Arial"/>
          <w:bCs/>
          <w:sz w:val="18"/>
          <w:szCs w:val="18"/>
        </w:rPr>
        <w:t xml:space="preserve">Bryan D. Payne, </w:t>
      </w:r>
      <w:r w:rsidR="005852BA" w:rsidRPr="005B1BB7">
        <w:rPr>
          <w:rStyle w:val="speaker-name1"/>
          <w:color w:val="auto"/>
          <w:sz w:val="18"/>
          <w:szCs w:val="18"/>
        </w:rPr>
        <w:t>Nebula</w:t>
      </w:r>
      <w:r w:rsidR="00173B25" w:rsidRPr="005B1BB7">
        <w:rPr>
          <w:rStyle w:val="speaker-name1"/>
          <w:color w:val="auto"/>
          <w:sz w:val="18"/>
          <w:szCs w:val="18"/>
        </w:rPr>
        <w:t>, Inc.</w:t>
      </w:r>
      <w:r w:rsidR="00124169" w:rsidRPr="005B1BB7">
        <w:rPr>
          <w:rStyle w:val="speaker-name1"/>
          <w:color w:val="auto"/>
          <w:sz w:val="18"/>
          <w:szCs w:val="18"/>
        </w:rPr>
        <w:t xml:space="preserve">; Wednesday </w:t>
      </w:r>
      <w:r w:rsidRPr="005B1BB7">
        <w:rPr>
          <w:rStyle w:val="speaker-name1"/>
          <w:color w:val="auto"/>
          <w:sz w:val="18"/>
          <w:szCs w:val="18"/>
        </w:rPr>
        <w:t>November 7, 5:10-5:55</w:t>
      </w:r>
      <w:r w:rsidR="005852BA" w:rsidRPr="005B1BB7">
        <w:rPr>
          <w:rStyle w:val="speaker-name1"/>
          <w:color w:val="auto"/>
          <w:sz w:val="18"/>
          <w:szCs w:val="18"/>
        </w:rPr>
        <w:t xml:space="preserve">pm, </w:t>
      </w:r>
      <w:r w:rsidR="00630A55" w:rsidRPr="005B1BB7">
        <w:rPr>
          <w:rStyle w:val="speaker-name1"/>
          <w:color w:val="auto"/>
          <w:sz w:val="18"/>
          <w:szCs w:val="18"/>
        </w:rPr>
        <w:t>General Session room</w:t>
      </w:r>
    </w:p>
    <w:p w:rsidR="005852BA" w:rsidRPr="0090793B" w:rsidRDefault="005852BA" w:rsidP="005852B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793B">
        <w:rPr>
          <w:rFonts w:ascii="Arial" w:eastAsia="Times New Roman" w:hAnsi="Arial" w:cs="Arial"/>
          <w:sz w:val="20"/>
          <w:szCs w:val="20"/>
        </w:rPr>
        <w:t>Cloud Application Black Magic</w:t>
      </w:r>
    </w:p>
    <w:p w:rsidR="00B83B93" w:rsidRPr="005868D0" w:rsidRDefault="005852BA" w:rsidP="00124169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868D0">
        <w:rPr>
          <w:rFonts w:ascii="Arial" w:eastAsia="Times New Roman" w:hAnsi="Arial" w:cs="Arial"/>
          <w:sz w:val="18"/>
          <w:szCs w:val="18"/>
        </w:rPr>
        <w:t>Wayne Walls, Rackspace</w:t>
      </w:r>
      <w:r w:rsidR="00124169" w:rsidRPr="005868D0">
        <w:rPr>
          <w:rFonts w:ascii="Arial" w:eastAsia="Times New Roman" w:hAnsi="Arial" w:cs="Arial"/>
          <w:sz w:val="18"/>
          <w:szCs w:val="18"/>
        </w:rPr>
        <w:t xml:space="preserve">; Monday </w:t>
      </w:r>
      <w:r w:rsidRPr="005868D0">
        <w:rPr>
          <w:rStyle w:val="speaker-name1"/>
          <w:color w:val="auto"/>
          <w:sz w:val="18"/>
          <w:szCs w:val="18"/>
        </w:rPr>
        <w:t>November 5,</w:t>
      </w:r>
      <w:r w:rsidRPr="005868D0">
        <w:rPr>
          <w:rFonts w:ascii="Arial" w:eastAsia="Times New Roman" w:hAnsi="Arial" w:cs="Arial"/>
          <w:sz w:val="18"/>
          <w:szCs w:val="18"/>
        </w:rPr>
        <w:t xml:space="preserve"> 2:10-2:55pm, </w:t>
      </w:r>
      <w:r w:rsidR="00630A55" w:rsidRPr="005868D0">
        <w:rPr>
          <w:rFonts w:ascii="Arial" w:hAnsi="Arial" w:cs="Arial"/>
          <w:sz w:val="18"/>
          <w:szCs w:val="18"/>
        </w:rPr>
        <w:t>Lafayette</w:t>
      </w:r>
      <w:r w:rsidR="00B862F8" w:rsidRPr="005868D0">
        <w:rPr>
          <w:rFonts w:ascii="Arial" w:hAnsi="Arial" w:cs="Arial"/>
          <w:sz w:val="18"/>
          <w:szCs w:val="18"/>
        </w:rPr>
        <w:t xml:space="preserve"> </w:t>
      </w:r>
      <w:r w:rsidR="00630A55" w:rsidRPr="005868D0">
        <w:rPr>
          <w:rFonts w:ascii="Arial" w:hAnsi="Arial" w:cs="Arial"/>
          <w:sz w:val="18"/>
          <w:szCs w:val="18"/>
        </w:rPr>
        <w:t>room</w:t>
      </w:r>
      <w:r w:rsidR="00124169" w:rsidRPr="005868D0">
        <w:rPr>
          <w:rFonts w:ascii="Arial" w:hAnsi="Arial" w:cs="Arial"/>
          <w:sz w:val="18"/>
          <w:szCs w:val="18"/>
        </w:rPr>
        <w:t xml:space="preserve"> (</w:t>
      </w:r>
      <w:r w:rsidR="00B862F8" w:rsidRPr="005868D0">
        <w:rPr>
          <w:rFonts w:ascii="Arial" w:hAnsi="Arial" w:cs="Arial"/>
          <w:sz w:val="18"/>
          <w:szCs w:val="18"/>
        </w:rPr>
        <w:t>Hyatt)</w:t>
      </w:r>
    </w:p>
    <w:p w:rsidR="005852BA" w:rsidRPr="00B862F8" w:rsidRDefault="005852BA" w:rsidP="005852B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62F8">
        <w:rPr>
          <w:rFonts w:ascii="Arial" w:eastAsia="Times New Roman" w:hAnsi="Arial" w:cs="Arial"/>
          <w:sz w:val="20"/>
          <w:szCs w:val="20"/>
        </w:rPr>
        <w:t>This is Your Career. This is Your Career on OpenStack</w:t>
      </w:r>
    </w:p>
    <w:p w:rsidR="005852BA" w:rsidRPr="005868D0" w:rsidRDefault="005852BA" w:rsidP="00124169">
      <w:pPr>
        <w:pStyle w:val="ListParagraph"/>
        <w:numPr>
          <w:ilvl w:val="1"/>
          <w:numId w:val="1"/>
        </w:numPr>
        <w:rPr>
          <w:rStyle w:val="speaker-name1"/>
          <w:color w:val="auto"/>
          <w:sz w:val="18"/>
          <w:szCs w:val="18"/>
        </w:rPr>
      </w:pPr>
      <w:r w:rsidRPr="005868D0">
        <w:rPr>
          <w:rStyle w:val="speaker-name1"/>
          <w:color w:val="auto"/>
          <w:sz w:val="18"/>
          <w:szCs w:val="18"/>
        </w:rPr>
        <w:t xml:space="preserve">Niki Acosta, </w:t>
      </w:r>
      <w:r w:rsidR="00DD2F94" w:rsidRPr="005868D0">
        <w:rPr>
          <w:rStyle w:val="speaker-name1"/>
          <w:color w:val="auto"/>
          <w:sz w:val="18"/>
          <w:szCs w:val="18"/>
        </w:rPr>
        <w:t>Rackspace</w:t>
      </w:r>
      <w:r w:rsidR="00124169" w:rsidRPr="005868D0">
        <w:rPr>
          <w:rStyle w:val="speaker-name1"/>
          <w:color w:val="auto"/>
          <w:sz w:val="18"/>
          <w:szCs w:val="18"/>
        </w:rPr>
        <w:t xml:space="preserve">; Monday </w:t>
      </w:r>
      <w:r w:rsidRPr="005868D0">
        <w:rPr>
          <w:rStyle w:val="speaker-name1"/>
          <w:color w:val="auto"/>
          <w:sz w:val="18"/>
          <w:szCs w:val="18"/>
        </w:rPr>
        <w:t xml:space="preserve">November 5, 4:25-5:05pm, Room </w:t>
      </w:r>
      <w:r w:rsidR="00B83B93" w:rsidRPr="005868D0">
        <w:rPr>
          <w:rStyle w:val="speaker-name1"/>
          <w:color w:val="auto"/>
          <w:sz w:val="18"/>
          <w:szCs w:val="18"/>
        </w:rPr>
        <w:t>M1</w:t>
      </w:r>
    </w:p>
    <w:p w:rsidR="005852BA" w:rsidRPr="00DB7388" w:rsidRDefault="005852BA" w:rsidP="005852B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7388">
        <w:rPr>
          <w:rFonts w:ascii="Arial" w:eastAsia="Times New Roman" w:hAnsi="Arial" w:cs="Arial"/>
          <w:sz w:val="20"/>
          <w:szCs w:val="20"/>
        </w:rPr>
        <w:t>Scaling the Cloud</w:t>
      </w:r>
    </w:p>
    <w:p w:rsidR="005852BA" w:rsidRPr="005868D0" w:rsidRDefault="005852BA" w:rsidP="00124169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868D0">
        <w:rPr>
          <w:rFonts w:ascii="Arial" w:eastAsia="Times New Roman" w:hAnsi="Arial" w:cs="Arial"/>
          <w:sz w:val="18"/>
          <w:szCs w:val="18"/>
        </w:rPr>
        <w:t>Brian Jawalka, Rackspace</w:t>
      </w:r>
      <w:r w:rsidR="00124169" w:rsidRPr="005868D0">
        <w:rPr>
          <w:rFonts w:ascii="Arial" w:eastAsia="Times New Roman" w:hAnsi="Arial" w:cs="Arial"/>
          <w:sz w:val="18"/>
          <w:szCs w:val="18"/>
        </w:rPr>
        <w:t xml:space="preserve">, Monday </w:t>
      </w:r>
      <w:r w:rsidRPr="005868D0">
        <w:rPr>
          <w:rFonts w:ascii="Arial" w:eastAsia="Times New Roman" w:hAnsi="Arial" w:cs="Arial"/>
          <w:sz w:val="18"/>
          <w:szCs w:val="18"/>
        </w:rPr>
        <w:t xml:space="preserve">November 5, 5:10-5:55pm, </w:t>
      </w:r>
      <w:r w:rsidR="00630A55" w:rsidRPr="005868D0">
        <w:rPr>
          <w:rFonts w:ascii="Arial" w:hAnsi="Arial" w:cs="Arial"/>
          <w:sz w:val="18"/>
          <w:szCs w:val="18"/>
        </w:rPr>
        <w:t>Lafayette</w:t>
      </w:r>
      <w:r w:rsidR="00B83B93" w:rsidRPr="005868D0">
        <w:rPr>
          <w:rFonts w:ascii="Arial" w:hAnsi="Arial" w:cs="Arial"/>
          <w:sz w:val="18"/>
          <w:szCs w:val="18"/>
        </w:rPr>
        <w:t xml:space="preserve"> </w:t>
      </w:r>
      <w:r w:rsidR="00630A55" w:rsidRPr="005868D0">
        <w:rPr>
          <w:rFonts w:ascii="Arial" w:hAnsi="Arial" w:cs="Arial"/>
          <w:sz w:val="18"/>
          <w:szCs w:val="18"/>
        </w:rPr>
        <w:t xml:space="preserve">room </w:t>
      </w:r>
      <w:r w:rsidR="00B83B93" w:rsidRPr="005868D0">
        <w:rPr>
          <w:rFonts w:ascii="Arial" w:hAnsi="Arial" w:cs="Arial"/>
          <w:sz w:val="18"/>
          <w:szCs w:val="18"/>
        </w:rPr>
        <w:t>(Hyatt)</w:t>
      </w:r>
    </w:p>
    <w:p w:rsidR="005852BA" w:rsidRPr="00DB7388" w:rsidRDefault="005852BA" w:rsidP="005852B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7388">
        <w:rPr>
          <w:rStyle w:val="speaker-name1"/>
          <w:color w:val="auto"/>
          <w:sz w:val="20"/>
          <w:szCs w:val="20"/>
        </w:rPr>
        <w:t xml:space="preserve">Keynote:  </w:t>
      </w:r>
      <w:r w:rsidRPr="00DB7388">
        <w:rPr>
          <w:rFonts w:ascii="Arial" w:eastAsia="Times New Roman" w:hAnsi="Arial" w:cs="Arial"/>
          <w:sz w:val="20"/>
          <w:szCs w:val="20"/>
        </w:rPr>
        <w:t>An Open Cloud Discussion</w:t>
      </w:r>
    </w:p>
    <w:p w:rsidR="005852BA" w:rsidRPr="005868D0" w:rsidRDefault="005852BA" w:rsidP="00124169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868D0">
        <w:rPr>
          <w:rFonts w:ascii="Arial" w:eastAsia="Times New Roman" w:hAnsi="Arial" w:cs="Arial"/>
          <w:sz w:val="18"/>
          <w:szCs w:val="18"/>
        </w:rPr>
        <w:t>John Engates, Rackspace</w:t>
      </w:r>
      <w:r w:rsidR="00124169" w:rsidRPr="005868D0">
        <w:rPr>
          <w:rFonts w:ascii="Arial" w:eastAsia="Times New Roman" w:hAnsi="Arial" w:cs="Arial"/>
          <w:sz w:val="18"/>
          <w:szCs w:val="18"/>
        </w:rPr>
        <w:t xml:space="preserve">; Tuesday </w:t>
      </w:r>
      <w:r w:rsidRPr="005868D0">
        <w:rPr>
          <w:rFonts w:ascii="Arial" w:eastAsia="Times New Roman" w:hAnsi="Arial" w:cs="Arial"/>
          <w:sz w:val="18"/>
          <w:szCs w:val="18"/>
        </w:rPr>
        <w:t>November 6, 9:05-9:50am, General Session room</w:t>
      </w:r>
    </w:p>
    <w:p w:rsidR="009F0DA6" w:rsidRPr="00DB7388" w:rsidRDefault="00DB7388" w:rsidP="009F0DA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B7388">
        <w:rPr>
          <w:rFonts w:ascii="Arial" w:eastAsia="Times New Roman" w:hAnsi="Arial" w:cs="Arial"/>
          <w:sz w:val="20"/>
          <w:szCs w:val="20"/>
        </w:rPr>
        <w:t xml:space="preserve">Network Virtualization - </w:t>
      </w:r>
      <w:r w:rsidR="009F0DA6" w:rsidRPr="00DB7388">
        <w:rPr>
          <w:rFonts w:ascii="Arial" w:eastAsia="Times New Roman" w:hAnsi="Arial" w:cs="Arial"/>
          <w:sz w:val="20"/>
          <w:szCs w:val="20"/>
        </w:rPr>
        <w:t>Amplifying the Power of Cloud Computing</w:t>
      </w:r>
    </w:p>
    <w:p w:rsidR="009F0DA6" w:rsidRPr="005868D0" w:rsidRDefault="009F0DA6" w:rsidP="00124169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868D0">
        <w:rPr>
          <w:rFonts w:ascii="Arial" w:eastAsia="Times New Roman" w:hAnsi="Arial" w:cs="Arial"/>
          <w:sz w:val="18"/>
          <w:szCs w:val="18"/>
        </w:rPr>
        <w:t>James Meredith, Rackspace</w:t>
      </w:r>
      <w:r w:rsidR="00124169" w:rsidRPr="005868D0">
        <w:rPr>
          <w:rFonts w:ascii="Arial" w:eastAsia="Times New Roman" w:hAnsi="Arial" w:cs="Arial"/>
          <w:sz w:val="18"/>
          <w:szCs w:val="18"/>
        </w:rPr>
        <w:t xml:space="preserve">; Tuesday </w:t>
      </w:r>
      <w:r w:rsidRPr="005868D0">
        <w:rPr>
          <w:rFonts w:ascii="Arial" w:eastAsia="Times New Roman" w:hAnsi="Arial" w:cs="Arial"/>
          <w:sz w:val="18"/>
          <w:szCs w:val="18"/>
        </w:rPr>
        <w:t xml:space="preserve">November 6, 2:10-2:55pm, Room </w:t>
      </w:r>
      <w:r w:rsidR="00B83B93" w:rsidRPr="005868D0">
        <w:rPr>
          <w:rFonts w:ascii="Arial" w:eastAsia="Times New Roman" w:hAnsi="Arial" w:cs="Arial"/>
          <w:sz w:val="18"/>
          <w:szCs w:val="18"/>
        </w:rPr>
        <w:t>M2</w:t>
      </w:r>
    </w:p>
    <w:p w:rsidR="009F0DA6" w:rsidRPr="00DB7388" w:rsidRDefault="00DB7388" w:rsidP="009F0DA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B7388">
        <w:rPr>
          <w:rFonts w:ascii="Arial" w:eastAsia="Times New Roman" w:hAnsi="Arial" w:cs="Arial"/>
          <w:sz w:val="20"/>
          <w:szCs w:val="20"/>
        </w:rPr>
        <w:t>General Session: The IT Talent Shift -</w:t>
      </w:r>
      <w:r w:rsidR="009F0DA6" w:rsidRPr="00DB7388">
        <w:rPr>
          <w:rFonts w:ascii="Arial" w:eastAsia="Times New Roman" w:hAnsi="Arial" w:cs="Arial"/>
          <w:sz w:val="20"/>
          <w:szCs w:val="20"/>
        </w:rPr>
        <w:t xml:space="preserve"> Preparing Your Enterprise IT Talent for the Cloud</w:t>
      </w:r>
    </w:p>
    <w:p w:rsidR="009F0DA6" w:rsidRPr="005868D0" w:rsidRDefault="009F0DA6" w:rsidP="00124169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868D0">
        <w:rPr>
          <w:rFonts w:ascii="Arial" w:eastAsia="Times New Roman" w:hAnsi="Arial" w:cs="Arial"/>
          <w:sz w:val="18"/>
          <w:szCs w:val="18"/>
        </w:rPr>
        <w:t>Lisa Larson, Rackspace</w:t>
      </w:r>
      <w:r w:rsidR="00124169" w:rsidRPr="005868D0">
        <w:rPr>
          <w:rFonts w:ascii="Arial" w:eastAsia="Times New Roman" w:hAnsi="Arial" w:cs="Arial"/>
          <w:sz w:val="18"/>
          <w:szCs w:val="18"/>
        </w:rPr>
        <w:t xml:space="preserve">; Wednesday </w:t>
      </w:r>
      <w:r w:rsidRPr="005868D0">
        <w:rPr>
          <w:rFonts w:ascii="Arial" w:eastAsia="Times New Roman" w:hAnsi="Arial" w:cs="Arial"/>
          <w:sz w:val="18"/>
          <w:szCs w:val="18"/>
        </w:rPr>
        <w:t xml:space="preserve">November </w:t>
      </w:r>
      <w:r w:rsidR="00DB7388" w:rsidRPr="005868D0">
        <w:rPr>
          <w:rFonts w:ascii="Arial" w:eastAsia="Times New Roman" w:hAnsi="Arial" w:cs="Arial"/>
          <w:sz w:val="18"/>
          <w:szCs w:val="18"/>
        </w:rPr>
        <w:t>7</w:t>
      </w:r>
      <w:r w:rsidRPr="005868D0">
        <w:rPr>
          <w:rFonts w:ascii="Arial" w:eastAsia="Times New Roman" w:hAnsi="Arial" w:cs="Arial"/>
          <w:sz w:val="18"/>
          <w:szCs w:val="18"/>
        </w:rPr>
        <w:t xml:space="preserve">, 9:55-10:40am, </w:t>
      </w:r>
      <w:r w:rsidR="00DB7388" w:rsidRPr="005868D0">
        <w:rPr>
          <w:rFonts w:ascii="Arial" w:eastAsia="Times New Roman" w:hAnsi="Arial" w:cs="Arial"/>
          <w:sz w:val="18"/>
          <w:szCs w:val="18"/>
        </w:rPr>
        <w:t>General Session room</w:t>
      </w:r>
    </w:p>
    <w:p w:rsidR="009F0DA6" w:rsidRPr="00DB7388" w:rsidRDefault="00DB7388" w:rsidP="009F0D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7388">
        <w:rPr>
          <w:rFonts w:ascii="Arial" w:eastAsia="Times New Roman" w:hAnsi="Arial" w:cs="Arial"/>
          <w:sz w:val="20"/>
          <w:szCs w:val="20"/>
        </w:rPr>
        <w:t>Storage Performance in the Cloud</w:t>
      </w:r>
    </w:p>
    <w:p w:rsidR="00B24707" w:rsidRPr="005868D0" w:rsidRDefault="009F0DA6" w:rsidP="00747CE1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868D0">
        <w:rPr>
          <w:rFonts w:ascii="Arial" w:eastAsia="Times New Roman" w:hAnsi="Arial" w:cs="Arial"/>
          <w:sz w:val="18"/>
          <w:szCs w:val="18"/>
        </w:rPr>
        <w:t>Nelson Nahum, Zadara Storage</w:t>
      </w:r>
      <w:r w:rsidR="00747CE1" w:rsidRPr="005868D0">
        <w:rPr>
          <w:rFonts w:ascii="Arial" w:eastAsia="Times New Roman" w:hAnsi="Arial" w:cs="Arial"/>
          <w:sz w:val="18"/>
          <w:szCs w:val="18"/>
        </w:rPr>
        <w:t xml:space="preserve">; </w:t>
      </w:r>
      <w:r w:rsidR="00124169" w:rsidRPr="005868D0">
        <w:rPr>
          <w:rFonts w:ascii="Arial" w:eastAsia="Times New Roman" w:hAnsi="Arial" w:cs="Arial"/>
          <w:sz w:val="18"/>
          <w:szCs w:val="18"/>
        </w:rPr>
        <w:t>Mon</w:t>
      </w:r>
      <w:r w:rsidR="00747CE1" w:rsidRPr="005868D0">
        <w:rPr>
          <w:rFonts w:ascii="Arial" w:eastAsia="Times New Roman" w:hAnsi="Arial" w:cs="Arial"/>
          <w:sz w:val="18"/>
          <w:szCs w:val="18"/>
        </w:rPr>
        <w:t xml:space="preserve">day </w:t>
      </w:r>
      <w:r w:rsidRPr="005868D0">
        <w:rPr>
          <w:rFonts w:ascii="Arial" w:eastAsia="Times New Roman" w:hAnsi="Arial" w:cs="Arial"/>
          <w:sz w:val="18"/>
          <w:szCs w:val="18"/>
        </w:rPr>
        <w:t xml:space="preserve">November 5, 5:10-5:55pm, Room </w:t>
      </w:r>
      <w:r w:rsidR="00B83B93" w:rsidRPr="005868D0">
        <w:rPr>
          <w:rFonts w:ascii="Arial" w:eastAsia="Times New Roman" w:hAnsi="Arial" w:cs="Arial"/>
          <w:sz w:val="18"/>
          <w:szCs w:val="18"/>
        </w:rPr>
        <w:t>M3</w:t>
      </w:r>
    </w:p>
    <w:p w:rsidR="00B24707" w:rsidRPr="005868D0" w:rsidRDefault="00B24707" w:rsidP="00B24707">
      <w:pPr>
        <w:rPr>
          <w:rFonts w:ascii="Arial" w:hAnsi="Arial" w:cs="Arial"/>
          <w:color w:val="4F81BD" w:themeColor="accent1"/>
          <w:sz w:val="20"/>
          <w:szCs w:val="20"/>
        </w:rPr>
      </w:pPr>
      <w:r w:rsidRPr="005868D0">
        <w:rPr>
          <w:rFonts w:ascii="Arial" w:hAnsi="Arial" w:cs="Arial"/>
          <w:color w:val="4F81BD" w:themeColor="accent1"/>
          <w:sz w:val="20"/>
          <w:szCs w:val="20"/>
        </w:rPr>
        <w:t>Please visit the following booths for more information on</w:t>
      </w:r>
      <w:r w:rsidR="00124169" w:rsidRPr="005868D0">
        <w:rPr>
          <w:rFonts w:ascii="Arial" w:hAnsi="Arial" w:cs="Arial"/>
          <w:color w:val="4F81BD" w:themeColor="accent1"/>
          <w:sz w:val="20"/>
          <w:szCs w:val="20"/>
        </w:rPr>
        <w:t xml:space="preserve"> how the Community supports </w:t>
      </w:r>
      <w:r w:rsidRPr="005868D0">
        <w:rPr>
          <w:rFonts w:ascii="Arial" w:hAnsi="Arial" w:cs="Arial"/>
          <w:color w:val="4F81BD" w:themeColor="accent1"/>
          <w:sz w:val="20"/>
          <w:szCs w:val="20"/>
        </w:rPr>
        <w:t>OpenStack software: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24707" w:rsidRPr="00B24707" w:rsidTr="00056B31">
        <w:tc>
          <w:tcPr>
            <w:tcW w:w="9576" w:type="dxa"/>
            <w:gridSpan w:val="2"/>
          </w:tcPr>
          <w:p w:rsidR="00B24707" w:rsidRPr="005868D0" w:rsidRDefault="00DD2F94" w:rsidP="00BC7ADD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Platinum and Gold </w:t>
            </w:r>
            <w:r w:rsidR="00B24707" w:rsidRPr="005868D0">
              <w:rPr>
                <w:rFonts w:ascii="Arial" w:hAnsi="Arial" w:cs="Arial"/>
                <w:color w:val="4F81BD" w:themeColor="accent1"/>
                <w:sz w:val="20"/>
                <w:szCs w:val="20"/>
              </w:rPr>
              <w:t>Members</w:t>
            </w:r>
          </w:p>
        </w:tc>
      </w:tr>
      <w:tr w:rsidR="00B24707" w:rsidRPr="00B24707" w:rsidTr="00B24707">
        <w:tc>
          <w:tcPr>
            <w:tcW w:w="4788" w:type="dxa"/>
          </w:tcPr>
          <w:p w:rsidR="00B24707" w:rsidRPr="005868D0" w:rsidRDefault="00B24707" w:rsidP="00B24707">
            <w:pPr>
              <w:rPr>
                <w:rFonts w:ascii="Arial" w:hAnsi="Arial" w:cs="Arial"/>
                <w:sz w:val="18"/>
                <w:szCs w:val="18"/>
              </w:rPr>
            </w:pPr>
            <w:r w:rsidRPr="005868D0">
              <w:rPr>
                <w:rFonts w:ascii="Arial" w:hAnsi="Arial" w:cs="Arial"/>
                <w:sz w:val="18"/>
                <w:szCs w:val="18"/>
              </w:rPr>
              <w:t>AT&amp;T</w:t>
            </w:r>
          </w:p>
        </w:tc>
        <w:tc>
          <w:tcPr>
            <w:tcW w:w="4788" w:type="dxa"/>
          </w:tcPr>
          <w:p w:rsidR="00B24707" w:rsidRPr="005868D0" w:rsidRDefault="00B24707" w:rsidP="00B24707">
            <w:pPr>
              <w:rPr>
                <w:rFonts w:ascii="Arial" w:hAnsi="Arial" w:cs="Arial"/>
                <w:sz w:val="18"/>
                <w:szCs w:val="18"/>
              </w:rPr>
            </w:pPr>
            <w:r w:rsidRPr="005868D0">
              <w:rPr>
                <w:rFonts w:ascii="Arial" w:hAnsi="Arial" w:cs="Arial"/>
                <w:sz w:val="18"/>
                <w:szCs w:val="18"/>
              </w:rPr>
              <w:t>921</w:t>
            </w:r>
          </w:p>
        </w:tc>
      </w:tr>
      <w:tr w:rsidR="00B24707" w:rsidRPr="00B24707" w:rsidTr="00B24707">
        <w:tc>
          <w:tcPr>
            <w:tcW w:w="4788" w:type="dxa"/>
          </w:tcPr>
          <w:p w:rsidR="00B24707" w:rsidRPr="005868D0" w:rsidRDefault="00B24707" w:rsidP="00B24707">
            <w:pPr>
              <w:rPr>
                <w:rFonts w:ascii="Arial" w:hAnsi="Arial" w:cs="Arial"/>
                <w:sz w:val="18"/>
                <w:szCs w:val="18"/>
              </w:rPr>
            </w:pPr>
            <w:r w:rsidRPr="005868D0">
              <w:rPr>
                <w:rFonts w:ascii="Arial" w:hAnsi="Arial" w:cs="Arial"/>
                <w:sz w:val="18"/>
                <w:szCs w:val="18"/>
              </w:rPr>
              <w:t>HP</w:t>
            </w:r>
          </w:p>
        </w:tc>
        <w:tc>
          <w:tcPr>
            <w:tcW w:w="4788" w:type="dxa"/>
          </w:tcPr>
          <w:p w:rsidR="00B24707" w:rsidRPr="005868D0" w:rsidRDefault="00B24707" w:rsidP="00B24707">
            <w:pPr>
              <w:rPr>
                <w:rFonts w:ascii="Arial" w:hAnsi="Arial" w:cs="Arial"/>
                <w:sz w:val="18"/>
                <w:szCs w:val="18"/>
              </w:rPr>
            </w:pPr>
            <w:r w:rsidRPr="005868D0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</w:tr>
      <w:tr w:rsidR="00B24707" w:rsidRPr="00B24707" w:rsidTr="00B24707">
        <w:tc>
          <w:tcPr>
            <w:tcW w:w="4788" w:type="dxa"/>
          </w:tcPr>
          <w:p w:rsidR="00B24707" w:rsidRPr="005868D0" w:rsidRDefault="00B24707" w:rsidP="00B24707">
            <w:pPr>
              <w:rPr>
                <w:rFonts w:ascii="Arial" w:hAnsi="Arial" w:cs="Arial"/>
                <w:sz w:val="18"/>
                <w:szCs w:val="18"/>
              </w:rPr>
            </w:pPr>
            <w:r w:rsidRPr="005868D0">
              <w:rPr>
                <w:rFonts w:ascii="Arial" w:hAnsi="Arial" w:cs="Arial"/>
                <w:sz w:val="18"/>
                <w:szCs w:val="18"/>
              </w:rPr>
              <w:t>Rackspace</w:t>
            </w:r>
          </w:p>
        </w:tc>
        <w:tc>
          <w:tcPr>
            <w:tcW w:w="4788" w:type="dxa"/>
          </w:tcPr>
          <w:p w:rsidR="00B24707" w:rsidRPr="005868D0" w:rsidRDefault="00B24707" w:rsidP="00B24707">
            <w:pPr>
              <w:rPr>
                <w:rFonts w:ascii="Arial" w:hAnsi="Arial" w:cs="Arial"/>
                <w:sz w:val="18"/>
                <w:szCs w:val="18"/>
              </w:rPr>
            </w:pPr>
            <w:r w:rsidRPr="005868D0">
              <w:rPr>
                <w:rFonts w:ascii="Arial" w:hAnsi="Arial" w:cs="Arial"/>
                <w:sz w:val="18"/>
                <w:szCs w:val="18"/>
              </w:rPr>
              <w:t>301/309</w:t>
            </w:r>
          </w:p>
        </w:tc>
      </w:tr>
      <w:tr w:rsidR="00B24707" w:rsidRPr="00B24707" w:rsidTr="00B24707">
        <w:tc>
          <w:tcPr>
            <w:tcW w:w="4788" w:type="dxa"/>
          </w:tcPr>
          <w:p w:rsidR="00B24707" w:rsidRPr="005868D0" w:rsidRDefault="00B24707" w:rsidP="00B24707">
            <w:pPr>
              <w:rPr>
                <w:rFonts w:ascii="Arial" w:hAnsi="Arial" w:cs="Arial"/>
                <w:sz w:val="18"/>
                <w:szCs w:val="18"/>
              </w:rPr>
            </w:pPr>
            <w:r w:rsidRPr="005868D0">
              <w:rPr>
                <w:rFonts w:ascii="Arial" w:hAnsi="Arial" w:cs="Arial"/>
                <w:sz w:val="18"/>
                <w:szCs w:val="18"/>
              </w:rPr>
              <w:t>Red Hat</w:t>
            </w:r>
          </w:p>
        </w:tc>
        <w:tc>
          <w:tcPr>
            <w:tcW w:w="4788" w:type="dxa"/>
          </w:tcPr>
          <w:p w:rsidR="00B24707" w:rsidRPr="005868D0" w:rsidRDefault="00B24707" w:rsidP="00B24707">
            <w:pPr>
              <w:rPr>
                <w:rFonts w:ascii="Arial" w:hAnsi="Arial" w:cs="Arial"/>
                <w:sz w:val="18"/>
                <w:szCs w:val="18"/>
              </w:rPr>
            </w:pPr>
            <w:r w:rsidRPr="005868D0">
              <w:rPr>
                <w:rFonts w:ascii="Arial" w:hAnsi="Arial" w:cs="Arial"/>
                <w:sz w:val="18"/>
                <w:szCs w:val="18"/>
              </w:rPr>
              <w:t>509</w:t>
            </w:r>
          </w:p>
        </w:tc>
      </w:tr>
      <w:tr w:rsidR="00B24707" w:rsidRPr="00B24707" w:rsidTr="00B24707">
        <w:tc>
          <w:tcPr>
            <w:tcW w:w="4788" w:type="dxa"/>
          </w:tcPr>
          <w:p w:rsidR="00B24707" w:rsidRPr="005868D0" w:rsidRDefault="00B24707" w:rsidP="00B24707">
            <w:pPr>
              <w:rPr>
                <w:rFonts w:ascii="Arial" w:hAnsi="Arial" w:cs="Arial"/>
                <w:sz w:val="18"/>
                <w:szCs w:val="18"/>
              </w:rPr>
            </w:pPr>
            <w:r w:rsidRPr="005868D0">
              <w:rPr>
                <w:rFonts w:ascii="Arial" w:hAnsi="Arial" w:cs="Arial"/>
                <w:sz w:val="18"/>
                <w:szCs w:val="18"/>
              </w:rPr>
              <w:t>SUSE</w:t>
            </w:r>
          </w:p>
        </w:tc>
        <w:tc>
          <w:tcPr>
            <w:tcW w:w="4788" w:type="dxa"/>
          </w:tcPr>
          <w:p w:rsidR="00B24707" w:rsidRPr="005868D0" w:rsidRDefault="00B24707" w:rsidP="00B24707">
            <w:pPr>
              <w:rPr>
                <w:rFonts w:ascii="Arial" w:hAnsi="Arial" w:cs="Arial"/>
                <w:sz w:val="18"/>
                <w:szCs w:val="18"/>
              </w:rPr>
            </w:pPr>
            <w:r w:rsidRPr="005868D0">
              <w:rPr>
                <w:rFonts w:ascii="Arial" w:hAnsi="Arial" w:cs="Arial"/>
                <w:sz w:val="18"/>
                <w:szCs w:val="18"/>
              </w:rPr>
              <w:t>715</w:t>
            </w:r>
          </w:p>
        </w:tc>
      </w:tr>
      <w:tr w:rsidR="00B24707" w:rsidRPr="00B24707" w:rsidTr="00B24707">
        <w:tc>
          <w:tcPr>
            <w:tcW w:w="4788" w:type="dxa"/>
          </w:tcPr>
          <w:p w:rsidR="00B24707" w:rsidRPr="005868D0" w:rsidRDefault="00BC7ADD" w:rsidP="00B24707">
            <w:pPr>
              <w:rPr>
                <w:rFonts w:ascii="Arial" w:hAnsi="Arial" w:cs="Arial"/>
                <w:sz w:val="18"/>
                <w:szCs w:val="18"/>
              </w:rPr>
            </w:pPr>
            <w:r w:rsidRPr="005868D0">
              <w:rPr>
                <w:rFonts w:ascii="Arial" w:hAnsi="Arial" w:cs="Arial"/>
                <w:sz w:val="18"/>
                <w:szCs w:val="18"/>
              </w:rPr>
              <w:t>DreamHost</w:t>
            </w:r>
          </w:p>
        </w:tc>
        <w:tc>
          <w:tcPr>
            <w:tcW w:w="4788" w:type="dxa"/>
          </w:tcPr>
          <w:p w:rsidR="00B24707" w:rsidRPr="005868D0" w:rsidRDefault="00BC7ADD" w:rsidP="00B24707">
            <w:pPr>
              <w:rPr>
                <w:rFonts w:ascii="Arial" w:hAnsi="Arial" w:cs="Arial"/>
                <w:sz w:val="18"/>
                <w:szCs w:val="18"/>
              </w:rPr>
            </w:pPr>
            <w:r w:rsidRPr="005868D0">
              <w:rPr>
                <w:rFonts w:ascii="Arial" w:hAnsi="Arial" w:cs="Arial"/>
                <w:sz w:val="18"/>
                <w:szCs w:val="18"/>
              </w:rPr>
              <w:t>926</w:t>
            </w:r>
          </w:p>
        </w:tc>
      </w:tr>
      <w:tr w:rsidR="00B24707" w:rsidRPr="00B24707" w:rsidTr="00B24707">
        <w:tc>
          <w:tcPr>
            <w:tcW w:w="4788" w:type="dxa"/>
          </w:tcPr>
          <w:p w:rsidR="00B24707" w:rsidRPr="005868D0" w:rsidRDefault="00BC7ADD" w:rsidP="00B24707">
            <w:pPr>
              <w:rPr>
                <w:rFonts w:ascii="Arial" w:hAnsi="Arial" w:cs="Arial"/>
                <w:sz w:val="18"/>
                <w:szCs w:val="18"/>
              </w:rPr>
            </w:pPr>
            <w:r w:rsidRPr="005868D0">
              <w:rPr>
                <w:rFonts w:ascii="Arial" w:hAnsi="Arial" w:cs="Arial"/>
                <w:sz w:val="18"/>
                <w:szCs w:val="18"/>
              </w:rPr>
              <w:t>VMware</w:t>
            </w:r>
          </w:p>
        </w:tc>
        <w:tc>
          <w:tcPr>
            <w:tcW w:w="4788" w:type="dxa"/>
          </w:tcPr>
          <w:p w:rsidR="00B24707" w:rsidRPr="005868D0" w:rsidRDefault="00BC7ADD" w:rsidP="00B24707">
            <w:pPr>
              <w:rPr>
                <w:rFonts w:ascii="Arial" w:hAnsi="Arial" w:cs="Arial"/>
                <w:sz w:val="18"/>
                <w:szCs w:val="18"/>
              </w:rPr>
            </w:pPr>
            <w:r w:rsidRPr="005868D0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</w:tr>
      <w:tr w:rsidR="00BC7ADD" w:rsidRPr="00B24707" w:rsidTr="00777F42">
        <w:tc>
          <w:tcPr>
            <w:tcW w:w="9576" w:type="dxa"/>
            <w:gridSpan w:val="2"/>
          </w:tcPr>
          <w:p w:rsidR="00BC7ADD" w:rsidRPr="005868D0" w:rsidRDefault="00BC7ADD" w:rsidP="00BC7ADD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5868D0">
              <w:rPr>
                <w:rFonts w:ascii="Arial" w:hAnsi="Arial" w:cs="Arial"/>
                <w:color w:val="4F81BD" w:themeColor="accent1"/>
                <w:sz w:val="20"/>
                <w:szCs w:val="20"/>
              </w:rPr>
              <w:t>Supporters</w:t>
            </w:r>
          </w:p>
        </w:tc>
      </w:tr>
      <w:tr w:rsidR="00B24707" w:rsidRPr="00B24707" w:rsidTr="00B24707">
        <w:tc>
          <w:tcPr>
            <w:tcW w:w="4788" w:type="dxa"/>
          </w:tcPr>
          <w:p w:rsidR="00B24707" w:rsidRPr="005868D0" w:rsidRDefault="00BC7ADD" w:rsidP="00B24707">
            <w:pPr>
              <w:rPr>
                <w:rFonts w:ascii="Arial" w:hAnsi="Arial" w:cs="Arial"/>
                <w:sz w:val="18"/>
                <w:szCs w:val="18"/>
              </w:rPr>
            </w:pPr>
            <w:r w:rsidRPr="005868D0">
              <w:rPr>
                <w:rFonts w:ascii="Arial" w:hAnsi="Arial" w:cs="Arial"/>
                <w:sz w:val="18"/>
                <w:szCs w:val="18"/>
              </w:rPr>
              <w:t>ActiveState</w:t>
            </w:r>
          </w:p>
        </w:tc>
        <w:tc>
          <w:tcPr>
            <w:tcW w:w="4788" w:type="dxa"/>
          </w:tcPr>
          <w:p w:rsidR="00B24707" w:rsidRPr="005868D0" w:rsidRDefault="00BC7ADD" w:rsidP="00B24707">
            <w:pPr>
              <w:rPr>
                <w:rFonts w:ascii="Arial" w:hAnsi="Arial" w:cs="Arial"/>
                <w:sz w:val="18"/>
                <w:szCs w:val="18"/>
              </w:rPr>
            </w:pPr>
            <w:r w:rsidRPr="005868D0">
              <w:rPr>
                <w:rFonts w:ascii="Arial" w:hAnsi="Arial" w:cs="Arial"/>
                <w:sz w:val="18"/>
                <w:szCs w:val="18"/>
              </w:rPr>
              <w:t>1020</w:t>
            </w:r>
          </w:p>
        </w:tc>
      </w:tr>
      <w:tr w:rsidR="00B24707" w:rsidRPr="00B24707" w:rsidTr="00B24707">
        <w:tc>
          <w:tcPr>
            <w:tcW w:w="4788" w:type="dxa"/>
          </w:tcPr>
          <w:p w:rsidR="00B24707" w:rsidRPr="005868D0" w:rsidRDefault="00BC7ADD" w:rsidP="00B24707">
            <w:pPr>
              <w:rPr>
                <w:rFonts w:ascii="Arial" w:hAnsi="Arial" w:cs="Arial"/>
                <w:sz w:val="18"/>
                <w:szCs w:val="18"/>
              </w:rPr>
            </w:pPr>
            <w:r w:rsidRPr="005868D0">
              <w:rPr>
                <w:rFonts w:ascii="Arial" w:hAnsi="Arial" w:cs="Arial"/>
                <w:sz w:val="18"/>
                <w:szCs w:val="18"/>
              </w:rPr>
              <w:t>Akamai</w:t>
            </w:r>
          </w:p>
        </w:tc>
        <w:tc>
          <w:tcPr>
            <w:tcW w:w="4788" w:type="dxa"/>
          </w:tcPr>
          <w:p w:rsidR="00B24707" w:rsidRPr="005868D0" w:rsidRDefault="00BC7ADD" w:rsidP="00B24707">
            <w:pPr>
              <w:rPr>
                <w:rFonts w:ascii="Arial" w:hAnsi="Arial" w:cs="Arial"/>
                <w:sz w:val="18"/>
                <w:szCs w:val="18"/>
              </w:rPr>
            </w:pPr>
            <w:r w:rsidRPr="005868D0">
              <w:rPr>
                <w:rFonts w:ascii="Arial" w:hAnsi="Arial" w:cs="Arial"/>
                <w:sz w:val="18"/>
                <w:szCs w:val="18"/>
              </w:rPr>
              <w:t>514</w:t>
            </w:r>
          </w:p>
        </w:tc>
      </w:tr>
      <w:tr w:rsidR="00B24707" w:rsidRPr="00B24707" w:rsidTr="00B24707">
        <w:tc>
          <w:tcPr>
            <w:tcW w:w="4788" w:type="dxa"/>
          </w:tcPr>
          <w:p w:rsidR="00B24707" w:rsidRPr="005868D0" w:rsidRDefault="00BC7ADD" w:rsidP="00B24707">
            <w:pPr>
              <w:rPr>
                <w:rFonts w:ascii="Arial" w:hAnsi="Arial" w:cs="Arial"/>
                <w:sz w:val="18"/>
                <w:szCs w:val="18"/>
              </w:rPr>
            </w:pPr>
            <w:r w:rsidRPr="005868D0">
              <w:rPr>
                <w:rFonts w:ascii="Arial" w:hAnsi="Arial" w:cs="Arial"/>
                <w:sz w:val="18"/>
                <w:szCs w:val="18"/>
              </w:rPr>
              <w:t>Cloud Cruiser</w:t>
            </w:r>
          </w:p>
        </w:tc>
        <w:tc>
          <w:tcPr>
            <w:tcW w:w="4788" w:type="dxa"/>
          </w:tcPr>
          <w:p w:rsidR="00B24707" w:rsidRPr="005868D0" w:rsidRDefault="00BC7ADD" w:rsidP="00B24707">
            <w:pPr>
              <w:rPr>
                <w:rFonts w:ascii="Arial" w:hAnsi="Arial" w:cs="Arial"/>
                <w:sz w:val="18"/>
                <w:szCs w:val="18"/>
              </w:rPr>
            </w:pPr>
            <w:r w:rsidRPr="005868D0">
              <w:rPr>
                <w:rFonts w:ascii="Arial" w:hAnsi="Arial" w:cs="Arial"/>
                <w:sz w:val="18"/>
                <w:szCs w:val="18"/>
              </w:rPr>
              <w:t>829</w:t>
            </w:r>
          </w:p>
        </w:tc>
      </w:tr>
      <w:tr w:rsidR="00B24707" w:rsidRPr="00B24707" w:rsidTr="00B24707">
        <w:tc>
          <w:tcPr>
            <w:tcW w:w="4788" w:type="dxa"/>
          </w:tcPr>
          <w:p w:rsidR="00B24707" w:rsidRPr="005868D0" w:rsidRDefault="00BC7ADD" w:rsidP="00B24707">
            <w:pPr>
              <w:rPr>
                <w:rFonts w:ascii="Arial" w:hAnsi="Arial" w:cs="Arial"/>
                <w:sz w:val="18"/>
                <w:szCs w:val="18"/>
              </w:rPr>
            </w:pPr>
            <w:r w:rsidRPr="005868D0">
              <w:rPr>
                <w:rFonts w:ascii="Arial" w:hAnsi="Arial" w:cs="Arial"/>
                <w:sz w:val="18"/>
                <w:szCs w:val="18"/>
              </w:rPr>
              <w:t>New Relic</w:t>
            </w:r>
          </w:p>
        </w:tc>
        <w:tc>
          <w:tcPr>
            <w:tcW w:w="4788" w:type="dxa"/>
          </w:tcPr>
          <w:p w:rsidR="00B24707" w:rsidRPr="005868D0" w:rsidRDefault="00BC7ADD" w:rsidP="00B24707">
            <w:pPr>
              <w:rPr>
                <w:rFonts w:ascii="Arial" w:hAnsi="Arial" w:cs="Arial"/>
                <w:sz w:val="18"/>
                <w:szCs w:val="18"/>
              </w:rPr>
            </w:pPr>
            <w:r w:rsidRPr="005868D0">
              <w:rPr>
                <w:rFonts w:ascii="Arial" w:hAnsi="Arial" w:cs="Arial"/>
                <w:sz w:val="18"/>
                <w:szCs w:val="18"/>
              </w:rPr>
              <w:t>415</w:t>
            </w:r>
          </w:p>
        </w:tc>
      </w:tr>
      <w:tr w:rsidR="00B24707" w:rsidRPr="00B24707" w:rsidTr="00B24707">
        <w:tc>
          <w:tcPr>
            <w:tcW w:w="4788" w:type="dxa"/>
          </w:tcPr>
          <w:p w:rsidR="00B24707" w:rsidRPr="005868D0" w:rsidRDefault="00BC7ADD" w:rsidP="00B24707">
            <w:pPr>
              <w:rPr>
                <w:rFonts w:ascii="Arial" w:hAnsi="Arial" w:cs="Arial"/>
                <w:sz w:val="18"/>
                <w:szCs w:val="18"/>
              </w:rPr>
            </w:pPr>
            <w:r w:rsidRPr="005868D0">
              <w:rPr>
                <w:rFonts w:ascii="Arial" w:hAnsi="Arial" w:cs="Arial"/>
                <w:sz w:val="18"/>
                <w:szCs w:val="18"/>
              </w:rPr>
              <w:t>OW2</w:t>
            </w:r>
          </w:p>
        </w:tc>
        <w:tc>
          <w:tcPr>
            <w:tcW w:w="4788" w:type="dxa"/>
          </w:tcPr>
          <w:p w:rsidR="00B24707" w:rsidRPr="005868D0" w:rsidRDefault="00BC7ADD" w:rsidP="00B24707">
            <w:pPr>
              <w:rPr>
                <w:rFonts w:ascii="Arial" w:hAnsi="Arial" w:cs="Arial"/>
                <w:sz w:val="18"/>
                <w:szCs w:val="18"/>
              </w:rPr>
            </w:pPr>
            <w:r w:rsidRPr="005868D0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</w:tr>
      <w:tr w:rsidR="00B24707" w:rsidRPr="00B24707" w:rsidTr="00B24707">
        <w:tc>
          <w:tcPr>
            <w:tcW w:w="4788" w:type="dxa"/>
          </w:tcPr>
          <w:p w:rsidR="00B24707" w:rsidRPr="005868D0" w:rsidRDefault="00BC7ADD" w:rsidP="00B24707">
            <w:pPr>
              <w:rPr>
                <w:rFonts w:ascii="Arial" w:hAnsi="Arial" w:cs="Arial"/>
                <w:sz w:val="18"/>
                <w:szCs w:val="18"/>
              </w:rPr>
            </w:pPr>
            <w:r w:rsidRPr="005868D0">
              <w:rPr>
                <w:rFonts w:ascii="Arial" w:hAnsi="Arial" w:cs="Arial"/>
                <w:sz w:val="18"/>
                <w:szCs w:val="18"/>
              </w:rPr>
              <w:t>SoftLayer</w:t>
            </w:r>
          </w:p>
        </w:tc>
        <w:tc>
          <w:tcPr>
            <w:tcW w:w="4788" w:type="dxa"/>
          </w:tcPr>
          <w:p w:rsidR="00B24707" w:rsidRPr="005868D0" w:rsidRDefault="00BC7ADD" w:rsidP="00B24707">
            <w:pPr>
              <w:rPr>
                <w:rFonts w:ascii="Arial" w:hAnsi="Arial" w:cs="Arial"/>
                <w:sz w:val="18"/>
                <w:szCs w:val="18"/>
              </w:rPr>
            </w:pPr>
            <w:r w:rsidRPr="005868D0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</w:tr>
      <w:tr w:rsidR="00B24707" w:rsidRPr="00B24707" w:rsidTr="00B24707">
        <w:tc>
          <w:tcPr>
            <w:tcW w:w="4788" w:type="dxa"/>
          </w:tcPr>
          <w:p w:rsidR="00B24707" w:rsidRPr="005868D0" w:rsidRDefault="00BC7ADD" w:rsidP="00B24707">
            <w:pPr>
              <w:rPr>
                <w:rFonts w:ascii="Arial" w:hAnsi="Arial" w:cs="Arial"/>
                <w:sz w:val="18"/>
                <w:szCs w:val="18"/>
              </w:rPr>
            </w:pPr>
            <w:r w:rsidRPr="005868D0">
              <w:rPr>
                <w:rFonts w:ascii="Arial" w:hAnsi="Arial" w:cs="Arial"/>
                <w:sz w:val="18"/>
                <w:szCs w:val="18"/>
              </w:rPr>
              <w:t>Vyatta</w:t>
            </w:r>
          </w:p>
        </w:tc>
        <w:tc>
          <w:tcPr>
            <w:tcW w:w="4788" w:type="dxa"/>
          </w:tcPr>
          <w:p w:rsidR="00B24707" w:rsidRPr="005868D0" w:rsidRDefault="00BC7ADD" w:rsidP="00B24707">
            <w:pPr>
              <w:rPr>
                <w:rFonts w:ascii="Arial" w:hAnsi="Arial" w:cs="Arial"/>
                <w:sz w:val="18"/>
                <w:szCs w:val="18"/>
              </w:rPr>
            </w:pPr>
            <w:r w:rsidRPr="005868D0">
              <w:rPr>
                <w:rFonts w:ascii="Arial" w:hAnsi="Arial" w:cs="Arial"/>
                <w:sz w:val="18"/>
                <w:szCs w:val="18"/>
              </w:rPr>
              <w:t>609</w:t>
            </w:r>
          </w:p>
        </w:tc>
      </w:tr>
      <w:tr w:rsidR="00BC7ADD" w:rsidRPr="00B24707" w:rsidTr="00B24707">
        <w:tc>
          <w:tcPr>
            <w:tcW w:w="4788" w:type="dxa"/>
          </w:tcPr>
          <w:p w:rsidR="00BC7ADD" w:rsidRPr="005868D0" w:rsidRDefault="00BC7ADD" w:rsidP="00B24707">
            <w:pPr>
              <w:rPr>
                <w:rFonts w:ascii="Arial" w:hAnsi="Arial" w:cs="Arial"/>
                <w:sz w:val="18"/>
                <w:szCs w:val="18"/>
              </w:rPr>
            </w:pPr>
            <w:r w:rsidRPr="005868D0">
              <w:rPr>
                <w:rFonts w:ascii="Arial" w:hAnsi="Arial" w:cs="Arial"/>
                <w:sz w:val="18"/>
                <w:szCs w:val="18"/>
              </w:rPr>
              <w:t>Zadara Storage</w:t>
            </w:r>
          </w:p>
        </w:tc>
        <w:tc>
          <w:tcPr>
            <w:tcW w:w="4788" w:type="dxa"/>
          </w:tcPr>
          <w:p w:rsidR="00BC7ADD" w:rsidRPr="005868D0" w:rsidRDefault="00BC7ADD" w:rsidP="00B24707">
            <w:pPr>
              <w:rPr>
                <w:rFonts w:ascii="Arial" w:hAnsi="Arial" w:cs="Arial"/>
                <w:sz w:val="18"/>
                <w:szCs w:val="18"/>
              </w:rPr>
            </w:pPr>
            <w:r w:rsidRPr="005868D0">
              <w:rPr>
                <w:rFonts w:ascii="Arial" w:hAnsi="Arial" w:cs="Arial"/>
                <w:sz w:val="18"/>
                <w:szCs w:val="18"/>
              </w:rPr>
              <w:t>732</w:t>
            </w:r>
          </w:p>
        </w:tc>
      </w:tr>
    </w:tbl>
    <w:p w:rsidR="00B24707" w:rsidRPr="00B24707" w:rsidRDefault="00B24707" w:rsidP="00B24707">
      <w:pPr>
        <w:rPr>
          <w:rFonts w:ascii="Arial" w:hAnsi="Arial" w:cs="Arial"/>
          <w:sz w:val="20"/>
          <w:szCs w:val="20"/>
        </w:rPr>
      </w:pPr>
    </w:p>
    <w:sectPr w:rsidR="00B24707" w:rsidRPr="00B24707" w:rsidSect="005B1BB7">
      <w:pgSz w:w="12240" w:h="15840"/>
      <w:pgMar w:top="90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C7AA2"/>
    <w:multiLevelType w:val="multilevel"/>
    <w:tmpl w:val="0378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7F62"/>
    <w:rsid w:val="00004CC1"/>
    <w:rsid w:val="000140D6"/>
    <w:rsid w:val="00124169"/>
    <w:rsid w:val="001265A3"/>
    <w:rsid w:val="00173B25"/>
    <w:rsid w:val="00181CC1"/>
    <w:rsid w:val="00191859"/>
    <w:rsid w:val="00217F62"/>
    <w:rsid w:val="00245019"/>
    <w:rsid w:val="002655B5"/>
    <w:rsid w:val="00387D38"/>
    <w:rsid w:val="00447F60"/>
    <w:rsid w:val="004A74B3"/>
    <w:rsid w:val="004C2D27"/>
    <w:rsid w:val="004C76EA"/>
    <w:rsid w:val="005852BA"/>
    <w:rsid w:val="005868D0"/>
    <w:rsid w:val="005B1BB7"/>
    <w:rsid w:val="00630A55"/>
    <w:rsid w:val="00665779"/>
    <w:rsid w:val="006C1ADF"/>
    <w:rsid w:val="006F14D7"/>
    <w:rsid w:val="00747CE1"/>
    <w:rsid w:val="007C0F79"/>
    <w:rsid w:val="00883389"/>
    <w:rsid w:val="0090793B"/>
    <w:rsid w:val="00952E15"/>
    <w:rsid w:val="009858FD"/>
    <w:rsid w:val="009F0DA6"/>
    <w:rsid w:val="00B24707"/>
    <w:rsid w:val="00B83B93"/>
    <w:rsid w:val="00B862F8"/>
    <w:rsid w:val="00BA26CA"/>
    <w:rsid w:val="00BC7ADD"/>
    <w:rsid w:val="00C92CC1"/>
    <w:rsid w:val="00CC798C"/>
    <w:rsid w:val="00D253A5"/>
    <w:rsid w:val="00D46138"/>
    <w:rsid w:val="00DB7388"/>
    <w:rsid w:val="00DD2F94"/>
    <w:rsid w:val="00ED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C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779"/>
    <w:rPr>
      <w:strike w:val="0"/>
      <w:dstrike w:val="0"/>
      <w:color w:val="0066C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C2D27"/>
    <w:rPr>
      <w:color w:val="800080" w:themeColor="followedHyperlink"/>
      <w:u w:val="single"/>
    </w:rPr>
  </w:style>
  <w:style w:type="character" w:customStyle="1" w:styleId="speaker-name1">
    <w:name w:val="speaker-name1"/>
    <w:basedOn w:val="DefaultParagraphFont"/>
    <w:rsid w:val="00245019"/>
    <w:rPr>
      <w:rFonts w:ascii="Arial" w:hAnsi="Arial" w:cs="Arial" w:hint="default"/>
      <w:color w:val="8D2023"/>
      <w:sz w:val="10"/>
      <w:szCs w:val="10"/>
    </w:rPr>
  </w:style>
  <w:style w:type="table" w:styleId="TableGrid">
    <w:name w:val="Table Grid"/>
    <w:basedOn w:val="TableNormal"/>
    <w:uiPriority w:val="59"/>
    <w:rsid w:val="00B24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-g-vk97xksrjv5frygw">
    <w:name w:val="author-g-vk97xksrjv5frygw"/>
    <w:basedOn w:val="DefaultParagraphFont"/>
    <w:rsid w:val="00ED50AE"/>
  </w:style>
  <w:style w:type="character" w:customStyle="1" w:styleId="session-name1">
    <w:name w:val="session-name1"/>
    <w:basedOn w:val="DefaultParagraphFont"/>
    <w:rsid w:val="00173B25"/>
    <w:rPr>
      <w:rFonts w:ascii="Arial" w:hAnsi="Arial" w:cs="Arial" w:hint="default"/>
      <w:strike w:val="0"/>
      <w:dstrike w:val="0"/>
      <w:color w:val="8D2023"/>
      <w:sz w:val="14"/>
      <w:szCs w:val="1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8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7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4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9195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8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12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41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14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228278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4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7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89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363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477112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329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114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714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2254505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4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296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33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44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6920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658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12930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627376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947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8287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9724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026577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2915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16805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9391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919129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2679919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394575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890012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96969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774471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684974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2227032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1484144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6791337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019568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3058678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19</cp:revision>
  <cp:lastPrinted>2012-11-02T17:25:00Z</cp:lastPrinted>
  <dcterms:created xsi:type="dcterms:W3CDTF">2012-10-30T22:29:00Z</dcterms:created>
  <dcterms:modified xsi:type="dcterms:W3CDTF">2012-11-02T18:02:00Z</dcterms:modified>
</cp:coreProperties>
</file>